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25A" w14:textId="21CD50D7" w:rsidR="00F94CE8" w:rsidRPr="009B2FEC" w:rsidRDefault="009B2FEC" w:rsidP="00C11931">
      <w:pPr>
        <w:pStyle w:val="NoSpacing"/>
        <w:contextualSpacing/>
        <w:mirrorIndents/>
        <w:rPr>
          <w:rFonts w:ascii="Verdana" w:hAnsi="Verdana"/>
          <w:b/>
          <w:bCs/>
          <w:color w:val="FF0000"/>
          <w:sz w:val="20"/>
          <w:szCs w:val="20"/>
        </w:rPr>
      </w:pPr>
      <w:r w:rsidRPr="009B2FEC">
        <w:rPr>
          <w:rFonts w:ascii="Verdana" w:hAnsi="Verdana"/>
          <w:b/>
          <w:bCs/>
          <w:color w:val="FF0000"/>
          <w:sz w:val="20"/>
          <w:szCs w:val="20"/>
        </w:rPr>
        <w:t>RV &amp; Campers Market 2022</w:t>
      </w:r>
    </w:p>
    <w:p w14:paraId="14F73B87" w14:textId="77777777" w:rsidR="00382607" w:rsidRPr="00382607" w:rsidRDefault="00382607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ED87EE6" w14:textId="26909D82" w:rsidR="00382607" w:rsidRPr="00382607" w:rsidRDefault="00382607" w:rsidP="00382607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382607">
        <w:rPr>
          <w:rFonts w:ascii="Verdana" w:hAnsi="Verdana"/>
          <w:b/>
          <w:bCs/>
          <w:color w:val="0070C0"/>
          <w:sz w:val="20"/>
          <w:szCs w:val="20"/>
        </w:rPr>
        <w:t>Recording-Breaking Results</w:t>
      </w:r>
    </w:p>
    <w:p w14:paraId="52892D7F" w14:textId="77777777" w:rsidR="00382607" w:rsidRPr="00382607" w:rsidRDefault="00382607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7937D99" w14:textId="1384669C" w:rsidR="00165752" w:rsidRDefault="00165752" w:rsidP="00165752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millions of Americans who crave an escape from the pandemic continue unabated and it will drive a</w:t>
      </w:r>
      <w:r w:rsidR="009459EC">
        <w:rPr>
          <w:rFonts w:ascii="Verdana" w:hAnsi="Verdana"/>
          <w:sz w:val="20"/>
          <w:szCs w:val="20"/>
        </w:rPr>
        <w:t xml:space="preserve">n </w:t>
      </w:r>
      <w:r>
        <w:rPr>
          <w:sz w:val="20"/>
        </w:rPr>
        <w:t>almost 40%</w:t>
      </w:r>
      <w:r>
        <w:rPr>
          <w:rFonts w:ascii="Verdana" w:hAnsi="Verdana"/>
          <w:sz w:val="20"/>
          <w:szCs w:val="20"/>
        </w:rPr>
        <w:t xml:space="preserve"> YOY increase of total</w:t>
      </w:r>
      <w:r>
        <w:rPr>
          <w:sz w:val="20"/>
        </w:rPr>
        <w:t xml:space="preserve"> 2021 </w:t>
      </w:r>
      <w:r>
        <w:rPr>
          <w:rFonts w:ascii="Verdana" w:hAnsi="Verdana"/>
          <w:sz w:val="20"/>
          <w:szCs w:val="20"/>
        </w:rPr>
        <w:t>RV shipments</w:t>
      </w:r>
      <w:r w:rsidRPr="000951D3">
        <w:rPr>
          <w:sz w:val="20"/>
        </w:rPr>
        <w:t xml:space="preserve"> </w:t>
      </w:r>
      <w:r>
        <w:rPr>
          <w:sz w:val="20"/>
        </w:rPr>
        <w:t xml:space="preserve">to </w:t>
      </w:r>
      <w:r>
        <w:rPr>
          <w:rFonts w:ascii="Verdana" w:hAnsi="Verdana"/>
          <w:sz w:val="20"/>
          <w:szCs w:val="20"/>
        </w:rPr>
        <w:t>approximately 602,200 units</w:t>
      </w:r>
      <w:r>
        <w:rPr>
          <w:sz w:val="20"/>
        </w:rPr>
        <w:t xml:space="preserve">. 2022 shipments are expected to increase to </w:t>
      </w:r>
      <w:r>
        <w:rPr>
          <w:rFonts w:ascii="Verdana" w:hAnsi="Verdana"/>
          <w:sz w:val="20"/>
          <w:szCs w:val="20"/>
        </w:rPr>
        <w:t xml:space="preserve">627,700 units. </w:t>
      </w:r>
    </w:p>
    <w:p w14:paraId="3FBB938A" w14:textId="1A17FC63" w:rsidR="00571147" w:rsidRDefault="00571147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53A20FB" w14:textId="4D397B7D" w:rsidR="00571147" w:rsidRDefault="00BB4569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Fueling the demand </w:t>
      </w:r>
      <w:r w:rsidR="00165752">
        <w:rPr>
          <w:rFonts w:ascii="Verdana" w:hAnsi="Verdana"/>
          <w:sz w:val="20"/>
          <w:szCs w:val="20"/>
        </w:rPr>
        <w:t>for</w:t>
      </w:r>
      <w:r>
        <w:rPr>
          <w:rFonts w:ascii="Verdana" w:hAnsi="Verdana"/>
          <w:sz w:val="20"/>
          <w:szCs w:val="20"/>
        </w:rPr>
        <w:t xml:space="preserve"> 2022 is the 72 million Americans who said they expect to take an RV trip with an owned, rented or borrowed </w:t>
      </w:r>
      <w:r w:rsidR="00165752">
        <w:rPr>
          <w:rFonts w:ascii="Verdana" w:hAnsi="Verdana"/>
          <w:sz w:val="20"/>
          <w:szCs w:val="20"/>
        </w:rPr>
        <w:t xml:space="preserve">vehicle or </w:t>
      </w:r>
      <w:r>
        <w:rPr>
          <w:rFonts w:ascii="Verdana" w:hAnsi="Verdana"/>
          <w:sz w:val="20"/>
          <w:szCs w:val="20"/>
        </w:rPr>
        <w:t>an 18.0% increase from the equivalent 2020 survey of 61 million Americans.</w:t>
      </w:r>
    </w:p>
    <w:p w14:paraId="2D77E960" w14:textId="6C40C5B0" w:rsidR="00BB4569" w:rsidRDefault="00BB4569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BECEB86" w14:textId="4BF691CE" w:rsidR="00BB4569" w:rsidRDefault="00BB4569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According to the RV Industry Association, </w:t>
      </w:r>
      <w:r w:rsidR="00ED0F04">
        <w:rPr>
          <w:rFonts w:ascii="Verdana" w:hAnsi="Verdana"/>
          <w:sz w:val="20"/>
          <w:szCs w:val="20"/>
        </w:rPr>
        <w:t xml:space="preserve">2021 </w:t>
      </w:r>
      <w:r w:rsidR="00841659">
        <w:rPr>
          <w:rFonts w:ascii="Verdana" w:hAnsi="Verdana"/>
          <w:sz w:val="20"/>
          <w:szCs w:val="20"/>
        </w:rPr>
        <w:t xml:space="preserve">RV </w:t>
      </w:r>
      <w:r>
        <w:rPr>
          <w:rFonts w:ascii="Verdana" w:hAnsi="Verdana"/>
          <w:sz w:val="20"/>
          <w:szCs w:val="20"/>
        </w:rPr>
        <w:t xml:space="preserve">shipments </w:t>
      </w:r>
      <w:r w:rsidR="00ED0F04">
        <w:rPr>
          <w:rFonts w:ascii="Verdana" w:hAnsi="Verdana"/>
          <w:sz w:val="20"/>
          <w:szCs w:val="20"/>
        </w:rPr>
        <w:t xml:space="preserve">set a new record almost </w:t>
      </w:r>
      <w:r>
        <w:rPr>
          <w:rFonts w:ascii="Verdana" w:hAnsi="Verdana"/>
          <w:sz w:val="20"/>
          <w:szCs w:val="20"/>
        </w:rPr>
        <w:t xml:space="preserve">every month. </w:t>
      </w:r>
      <w:r w:rsidR="006F75C9">
        <w:rPr>
          <w:rFonts w:ascii="Verdana" w:hAnsi="Verdana"/>
          <w:sz w:val="20"/>
          <w:szCs w:val="20"/>
        </w:rPr>
        <w:t>August’s increase of 33.8% was not only the best August ever, but also the second</w:t>
      </w:r>
      <w:r w:rsidR="00ED0F04">
        <w:rPr>
          <w:rFonts w:ascii="Verdana" w:hAnsi="Verdana"/>
          <w:sz w:val="20"/>
          <w:szCs w:val="20"/>
        </w:rPr>
        <w:t>-</w:t>
      </w:r>
      <w:r w:rsidR="006F75C9">
        <w:rPr>
          <w:rFonts w:ascii="Verdana" w:hAnsi="Verdana"/>
          <w:sz w:val="20"/>
          <w:szCs w:val="20"/>
        </w:rPr>
        <w:t xml:space="preserve">best </w:t>
      </w:r>
      <w:r w:rsidR="00ED0F04">
        <w:rPr>
          <w:rFonts w:ascii="Verdana" w:hAnsi="Verdana"/>
          <w:sz w:val="20"/>
          <w:szCs w:val="20"/>
        </w:rPr>
        <w:t xml:space="preserve">month </w:t>
      </w:r>
      <w:r w:rsidR="006F75C9">
        <w:rPr>
          <w:rFonts w:ascii="Verdana" w:hAnsi="Verdana"/>
          <w:sz w:val="20"/>
          <w:szCs w:val="20"/>
        </w:rPr>
        <w:t>ever; March 2021 is still the best month ever.</w:t>
      </w:r>
    </w:p>
    <w:p w14:paraId="7B0CA5F5" w14:textId="2F478EF5" w:rsidR="006F75C9" w:rsidRDefault="006F75C9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ED63D9B" w14:textId="33488034" w:rsidR="003F7375" w:rsidRDefault="003A0BAE" w:rsidP="003A0BAE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Total RV Shipment</w:t>
      </w:r>
      <w:r w:rsidR="003F7375">
        <w:rPr>
          <w:rFonts w:ascii="Verdana" w:hAnsi="Verdana"/>
          <w:b/>
          <w:sz w:val="20"/>
          <w:szCs w:val="20"/>
        </w:rPr>
        <w:t xml:space="preserve"> </w:t>
      </w:r>
      <w:r w:rsidR="00735458">
        <w:rPr>
          <w:rFonts w:ascii="Verdana" w:hAnsi="Verdana"/>
          <w:b/>
          <w:sz w:val="20"/>
          <w:szCs w:val="20"/>
        </w:rPr>
        <w:t xml:space="preserve">YOY </w:t>
      </w:r>
      <w:r w:rsidR="003F7375">
        <w:rPr>
          <w:rFonts w:ascii="Verdana" w:hAnsi="Verdana"/>
          <w:b/>
          <w:sz w:val="20"/>
          <w:szCs w:val="20"/>
        </w:rPr>
        <w:t>Increases</w:t>
      </w:r>
      <w:r>
        <w:rPr>
          <w:rFonts w:ascii="Verdana" w:hAnsi="Verdana"/>
          <w:b/>
          <w:sz w:val="20"/>
          <w:szCs w:val="20"/>
        </w:rPr>
        <w:t xml:space="preserve"> by Major Categories, </w:t>
      </w:r>
    </w:p>
    <w:p w14:paraId="70FC9895" w14:textId="3693CAC2" w:rsidR="003A0BAE" w:rsidRPr="00CC1ECE" w:rsidRDefault="003A0BAE" w:rsidP="003A0BAE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September, October and November 2021</w:t>
      </w:r>
    </w:p>
    <w:tbl>
      <w:tblPr>
        <w:tblW w:w="10661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1685"/>
        <w:gridCol w:w="1685"/>
        <w:gridCol w:w="1685"/>
        <w:gridCol w:w="1691"/>
      </w:tblGrid>
      <w:tr w:rsidR="008B6668" w:rsidRPr="00CC1ECE" w14:paraId="0D40B4B6" w14:textId="77777777" w:rsidTr="00165752">
        <w:trPr>
          <w:jc w:val="center"/>
        </w:trPr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25768D9B" w14:textId="7171E2FE" w:rsidR="008B6668" w:rsidRPr="00CC1ECE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Category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023485A" w14:textId="7AC29CB2" w:rsidR="008B6668" w:rsidRPr="00CC1ECE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September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2716B16" w14:textId="44443A21" w:rsidR="008B6668" w:rsidRPr="00CC1ECE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October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4211C14" w14:textId="337401A4" w:rsidR="008B6668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November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749B84C0" w14:textId="49ACAB4A" w:rsidR="008B6668" w:rsidRPr="00CC1ECE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Year to Date</w:t>
            </w:r>
            <w:r w:rsidR="00735458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</w:tr>
      <w:tr w:rsidR="008B6668" w:rsidRPr="00CC1ECE" w14:paraId="48CEB746" w14:textId="77777777" w:rsidTr="00165752">
        <w:trPr>
          <w:trHeight w:val="243"/>
          <w:jc w:val="center"/>
        </w:trPr>
        <w:tc>
          <w:tcPr>
            <w:tcW w:w="391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06616072" w14:textId="53043366" w:rsidR="008B6668" w:rsidRPr="00CC1ECE" w:rsidRDefault="008B6668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All travel trailers</w:t>
            </w:r>
          </w:p>
        </w:tc>
        <w:tc>
          <w:tcPr>
            <w:tcW w:w="1685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92D050"/>
            <w:vAlign w:val="center"/>
          </w:tcPr>
          <w:p w14:paraId="60BD9CF9" w14:textId="3BC407D2" w:rsidR="008B6668" w:rsidRPr="00CC1ECE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+36.6%</w:t>
            </w:r>
          </w:p>
        </w:tc>
        <w:tc>
          <w:tcPr>
            <w:tcW w:w="168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950903D" w14:textId="49274615" w:rsidR="008B6668" w:rsidRPr="00CC1ECE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+23.7%</w:t>
            </w:r>
          </w:p>
        </w:tc>
        <w:tc>
          <w:tcPr>
            <w:tcW w:w="168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7923517" w14:textId="5D1ABE9A" w:rsidR="008B6668" w:rsidRPr="00CC1ECE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+18.9%</w:t>
            </w:r>
          </w:p>
        </w:tc>
        <w:tc>
          <w:tcPr>
            <w:tcW w:w="1691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653BF910" w14:textId="0FA72ACC" w:rsidR="008B6668" w:rsidRPr="00CC1ECE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+46.1%</w:t>
            </w:r>
          </w:p>
        </w:tc>
      </w:tr>
      <w:tr w:rsidR="008B6668" w:rsidRPr="00CC1ECE" w14:paraId="34226DF4" w14:textId="77777777" w:rsidTr="00165752">
        <w:trPr>
          <w:trHeight w:val="243"/>
          <w:jc w:val="center"/>
        </w:trPr>
        <w:tc>
          <w:tcPr>
            <w:tcW w:w="391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D59D7D0" w14:textId="6A245D44" w:rsidR="008B6668" w:rsidRDefault="008B6668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All towables (includes travel trailers)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3AB9292B" w14:textId="2253A9CC" w:rsidR="008B6668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+33.4%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E4C9ED3" w14:textId="58D4C52E" w:rsidR="008B6668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+23.3%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CE35E6B" w14:textId="5CFF9062" w:rsidR="008B6668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+14.0%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6C6D31F5" w14:textId="689FBA72" w:rsidR="008B6668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+43.6%</w:t>
            </w:r>
          </w:p>
        </w:tc>
      </w:tr>
      <w:tr w:rsidR="008B6668" w:rsidRPr="00CC1ECE" w14:paraId="02D254DC" w14:textId="77777777" w:rsidTr="00165752">
        <w:trPr>
          <w:trHeight w:val="243"/>
          <w:jc w:val="center"/>
        </w:trPr>
        <w:tc>
          <w:tcPr>
            <w:tcW w:w="391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7E0FD7D" w14:textId="211A8D5F" w:rsidR="008B6668" w:rsidRDefault="008B6668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All motorhomes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D6961B3" w14:textId="4B2CA449" w:rsidR="008B6668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+19.6%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C64AD4E" w14:textId="16639BA5" w:rsidR="008B6668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+14.4%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69B2D015" w14:textId="40BF350F" w:rsidR="008B6668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+30.4%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4ED60032" w14:textId="43654188" w:rsidR="008B6668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+43.0%</w:t>
            </w:r>
          </w:p>
        </w:tc>
      </w:tr>
      <w:tr w:rsidR="008B6668" w:rsidRPr="00CC1ECE" w14:paraId="7C31D99F" w14:textId="77777777" w:rsidTr="00165752">
        <w:trPr>
          <w:trHeight w:val="243"/>
          <w:jc w:val="center"/>
        </w:trPr>
        <w:tc>
          <w:tcPr>
            <w:tcW w:w="391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7B87BFC" w14:textId="3A553F24" w:rsidR="008B6668" w:rsidRDefault="008B6668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Park </w:t>
            </w:r>
            <w:r w:rsidR="00ED0F04">
              <w:rPr>
                <w:rFonts w:ascii="Verdana" w:eastAsia="Times New Roman" w:hAnsi="Verdana"/>
                <w:sz w:val="20"/>
                <w:szCs w:val="20"/>
              </w:rPr>
              <w:t>M</w:t>
            </w:r>
            <w:r>
              <w:rPr>
                <w:rFonts w:ascii="Verdana" w:eastAsia="Times New Roman" w:hAnsi="Verdana"/>
                <w:sz w:val="20"/>
                <w:szCs w:val="20"/>
              </w:rPr>
              <w:t>odel RVs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5B794976" w14:textId="40B44B3A" w:rsidR="008B6668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-3.2%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70428AE" w14:textId="59CDE114" w:rsidR="008B6668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+6.3%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3C01D9C" w14:textId="6C91C706" w:rsidR="008B6668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+7.4%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997BDE" w14:textId="583D5F16" w:rsidR="008B6668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+6.9%</w:t>
            </w:r>
          </w:p>
        </w:tc>
      </w:tr>
      <w:tr w:rsidR="008B6668" w:rsidRPr="00CC1ECE" w14:paraId="3FF35531" w14:textId="77777777" w:rsidTr="00165752">
        <w:trPr>
          <w:trHeight w:val="54"/>
          <w:jc w:val="center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2130C2A" w14:textId="3E4CE5DA" w:rsidR="008B6668" w:rsidRPr="00CC1ECE" w:rsidRDefault="008B6668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 RV shipments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0FC68200" w14:textId="11A66C80" w:rsidR="008B6668" w:rsidRPr="00CC1ECE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+32.3%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554AA2D" w14:textId="79D0AB73" w:rsidR="008B6668" w:rsidRPr="00CC1ECE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+22.5%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D8ABF49" w14:textId="0346A923" w:rsidR="008B6668" w:rsidRPr="00CC1ECE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+15.6%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4D75EC34" w14:textId="2EDEF78A" w:rsidR="008B6668" w:rsidRPr="00CC1ECE" w:rsidRDefault="008B6668" w:rsidP="00165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+43.5%</w:t>
            </w:r>
          </w:p>
        </w:tc>
      </w:tr>
    </w:tbl>
    <w:p w14:paraId="674416A8" w14:textId="0617EE2B" w:rsidR="006F75C9" w:rsidRDefault="00735458" w:rsidP="00735458">
      <w:pPr>
        <w:spacing w:after="0" w:line="240" w:lineRule="auto"/>
        <w:ind w:hanging="630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RV Industry Association</w:t>
      </w:r>
      <w:r w:rsidR="003A0BAE" w:rsidRPr="00CC1ECE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October, November and </w:t>
      </w:r>
      <w:r w:rsidR="003A0BAE">
        <w:rPr>
          <w:rFonts w:ascii="Verdana" w:hAnsi="Verdana"/>
          <w:sz w:val="16"/>
          <w:szCs w:val="16"/>
        </w:rPr>
        <w:t>December 202</w:t>
      </w:r>
      <w:r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*through November 2021</w:t>
      </w:r>
    </w:p>
    <w:p w14:paraId="389A7464" w14:textId="77777777" w:rsidR="00382607" w:rsidRDefault="00382607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3A3495C" w14:textId="7E87BE3F" w:rsidR="00382607" w:rsidRPr="006100AA" w:rsidRDefault="00382607" w:rsidP="006100AA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6100AA">
        <w:rPr>
          <w:rFonts w:ascii="Verdana" w:hAnsi="Verdana"/>
          <w:b/>
          <w:bCs/>
          <w:color w:val="0070C0"/>
          <w:sz w:val="20"/>
          <w:szCs w:val="20"/>
        </w:rPr>
        <w:t>Inventory Issues Impact Retail Sales</w:t>
      </w:r>
    </w:p>
    <w:p w14:paraId="5A4241A9" w14:textId="77777777" w:rsidR="00382607" w:rsidRPr="00382607" w:rsidRDefault="00382607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DF234DC" w14:textId="47155B04" w:rsidR="006100AA" w:rsidRDefault="00244AF0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During the first half of 2021, retail RV registrations increased 38.0% to a total of 325,032; however, June’s decrease</w:t>
      </w:r>
      <w:r w:rsidR="00784A24">
        <w:rPr>
          <w:rFonts w:ascii="Verdana" w:hAnsi="Verdana"/>
          <w:sz w:val="20"/>
          <w:szCs w:val="20"/>
        </w:rPr>
        <w:t xml:space="preserve"> of</w:t>
      </w:r>
      <w:r>
        <w:rPr>
          <w:rFonts w:ascii="Verdana" w:hAnsi="Verdana"/>
          <w:sz w:val="20"/>
          <w:szCs w:val="20"/>
        </w:rPr>
        <w:t xml:space="preserve"> 12%</w:t>
      </w:r>
      <w:r w:rsidR="00784A24">
        <w:rPr>
          <w:rFonts w:ascii="Verdana" w:hAnsi="Verdana"/>
          <w:sz w:val="20"/>
          <w:szCs w:val="20"/>
        </w:rPr>
        <w:t xml:space="preserve"> was</w:t>
      </w:r>
      <w:r>
        <w:rPr>
          <w:rFonts w:ascii="Verdana" w:hAnsi="Verdana"/>
          <w:sz w:val="20"/>
          <w:szCs w:val="20"/>
        </w:rPr>
        <w:t xml:space="preserve"> the first decrease of the previous 12 months</w:t>
      </w:r>
      <w:r w:rsidR="00784A24">
        <w:rPr>
          <w:rFonts w:ascii="Verdana" w:hAnsi="Verdana"/>
          <w:sz w:val="20"/>
          <w:szCs w:val="20"/>
        </w:rPr>
        <w:t xml:space="preserve"> as manufacturers began to experience supply-chain issues similar to the automotive industry.</w:t>
      </w:r>
    </w:p>
    <w:p w14:paraId="50CF574C" w14:textId="7ED17456" w:rsidR="006100AA" w:rsidRDefault="006100AA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76CBE4F" w14:textId="77777777" w:rsidR="00165752" w:rsidRDefault="00165752" w:rsidP="00165752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October 2021 was the fifth consecutive month of </w:t>
      </w:r>
      <w:r>
        <w:rPr>
          <w:sz w:val="20"/>
        </w:rPr>
        <w:t xml:space="preserve">decreasing </w:t>
      </w:r>
      <w:r>
        <w:rPr>
          <w:rFonts w:ascii="Verdana" w:hAnsi="Verdana"/>
          <w:sz w:val="20"/>
          <w:szCs w:val="20"/>
        </w:rPr>
        <w:t>retail registrations</w:t>
      </w:r>
      <w:r>
        <w:rPr>
          <w:sz w:val="20"/>
        </w:rPr>
        <w:t xml:space="preserve"> at -</w:t>
      </w:r>
      <w:r>
        <w:rPr>
          <w:rFonts w:ascii="Verdana" w:hAnsi="Verdana"/>
          <w:sz w:val="20"/>
          <w:szCs w:val="20"/>
        </w:rPr>
        <w:t xml:space="preserve">23.8%, however, </w:t>
      </w:r>
      <w:r>
        <w:rPr>
          <w:sz w:val="20"/>
        </w:rPr>
        <w:t xml:space="preserve">those </w:t>
      </w:r>
      <w:r>
        <w:rPr>
          <w:rFonts w:ascii="Verdana" w:hAnsi="Verdana"/>
          <w:sz w:val="20"/>
          <w:szCs w:val="20"/>
        </w:rPr>
        <w:t xml:space="preserve">declining retail sales </w:t>
      </w:r>
      <w:r>
        <w:rPr>
          <w:sz w:val="20"/>
        </w:rPr>
        <w:t xml:space="preserve">for </w:t>
      </w:r>
      <w:r>
        <w:rPr>
          <w:rFonts w:ascii="Verdana" w:hAnsi="Verdana"/>
          <w:sz w:val="20"/>
          <w:szCs w:val="20"/>
        </w:rPr>
        <w:t>June through October 2021 are being compared to the equivalent 2020 period when retail sales were often at all-time highs.</w:t>
      </w:r>
    </w:p>
    <w:p w14:paraId="30A47AB8" w14:textId="3104A73B" w:rsidR="00784A24" w:rsidRDefault="00784A24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A9059BA" w14:textId="0D6B00C8" w:rsidR="00784A24" w:rsidRDefault="00784A24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A210D">
        <w:rPr>
          <w:rFonts w:ascii="Verdana" w:hAnsi="Verdana"/>
          <w:sz w:val="20"/>
          <w:szCs w:val="20"/>
        </w:rPr>
        <w:t>lthough retail registrations declined during the second half of 2021, the first half of the year is expected to propel total registrations to a new record. Total registrations were 512,304 through October 2021 compared to the 2020 record year of 515,819 registrations.</w:t>
      </w:r>
    </w:p>
    <w:p w14:paraId="6EF96FD2" w14:textId="7243C3C5" w:rsidR="000A210D" w:rsidRDefault="000A210D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965C95C" w14:textId="5AD2EE13" w:rsidR="006C2948" w:rsidRDefault="006C2948" w:rsidP="006C2948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RV Retail </w:t>
      </w:r>
      <w:r w:rsidR="00A55730">
        <w:rPr>
          <w:rFonts w:ascii="Verdana" w:hAnsi="Verdana"/>
          <w:b/>
          <w:sz w:val="20"/>
          <w:szCs w:val="20"/>
        </w:rPr>
        <w:t xml:space="preserve">Unit </w:t>
      </w:r>
      <w:r>
        <w:rPr>
          <w:rFonts w:ascii="Verdana" w:hAnsi="Verdana"/>
          <w:b/>
          <w:sz w:val="20"/>
          <w:szCs w:val="20"/>
        </w:rPr>
        <w:t xml:space="preserve">Sales by Categories, </w:t>
      </w:r>
      <w:r w:rsidR="00ED0F04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First 6 Months of 2021 </w:t>
      </w:r>
    </w:p>
    <w:p w14:paraId="399918FB" w14:textId="0FD31E35" w:rsidR="006C2948" w:rsidRPr="00CC1ECE" w:rsidRDefault="006C2948" w:rsidP="006C2948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Compared to </w:t>
      </w:r>
      <w:r w:rsidR="00ED0F04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>First 6 Months of 2020, October 2021</w:t>
      </w:r>
    </w:p>
    <w:tbl>
      <w:tblPr>
        <w:tblW w:w="11276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080"/>
        <w:gridCol w:w="1080"/>
        <w:gridCol w:w="1080"/>
        <w:gridCol w:w="2261"/>
        <w:gridCol w:w="1170"/>
        <w:gridCol w:w="1170"/>
        <w:gridCol w:w="1170"/>
      </w:tblGrid>
      <w:tr w:rsidR="00A55730" w:rsidRPr="00CC1ECE" w14:paraId="5AECA02B" w14:textId="77777777" w:rsidTr="00327652">
        <w:trPr>
          <w:jc w:val="center"/>
        </w:trPr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41601FAA" w14:textId="17F25B38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Category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1FAB855E" w14:textId="120011C0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AEA0AA4" w14:textId="126223A3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12281B00" w14:textId="7FE815D7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Change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27A09D27" w14:textId="640F417F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Category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7B9A5F3" w14:textId="6B127045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DFC95FB" w14:textId="3D47C848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082051BE" w14:textId="0F0FF0C1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Change</w:t>
            </w:r>
          </w:p>
        </w:tc>
      </w:tr>
      <w:tr w:rsidR="00A55730" w:rsidRPr="00CC1ECE" w14:paraId="2B2A6310" w14:textId="77777777" w:rsidTr="00327652">
        <w:trPr>
          <w:trHeight w:val="243"/>
          <w:jc w:val="center"/>
        </w:trPr>
        <w:tc>
          <w:tcPr>
            <w:tcW w:w="226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42C969A9" w14:textId="68FB4094" w:rsidR="00A55730" w:rsidRPr="00CC1ECE" w:rsidRDefault="00A55730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Camping trailer</w:t>
            </w:r>
          </w:p>
        </w:tc>
        <w:tc>
          <w:tcPr>
            <w:tcW w:w="1080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43E762A5" w14:textId="5D9EFD08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5,529</w:t>
            </w:r>
          </w:p>
        </w:tc>
        <w:tc>
          <w:tcPr>
            <w:tcW w:w="108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vAlign w:val="center"/>
          </w:tcPr>
          <w:p w14:paraId="4FC66116" w14:textId="34038C34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4,379</w:t>
            </w:r>
          </w:p>
        </w:tc>
        <w:tc>
          <w:tcPr>
            <w:tcW w:w="108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1EC01D26" w14:textId="6FF24829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+26.2%</w:t>
            </w:r>
          </w:p>
        </w:tc>
        <w:tc>
          <w:tcPr>
            <w:tcW w:w="2261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4B2B000A" w14:textId="260FC3CB" w:rsidR="00A55730" w:rsidRPr="00CC1ECE" w:rsidRDefault="00A55730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Park model</w:t>
            </w:r>
          </w:p>
        </w:tc>
        <w:tc>
          <w:tcPr>
            <w:tcW w:w="1170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BAD532D" w14:textId="4C3D7B58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1,422</w:t>
            </w:r>
          </w:p>
        </w:tc>
        <w:tc>
          <w:tcPr>
            <w:tcW w:w="117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5DB1C992" w14:textId="675F2EEA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1.054</w:t>
            </w:r>
          </w:p>
        </w:tc>
        <w:tc>
          <w:tcPr>
            <w:tcW w:w="117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535CD37E" w14:textId="725E41BE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+34.9%</w:t>
            </w:r>
          </w:p>
        </w:tc>
      </w:tr>
      <w:tr w:rsidR="00A55730" w:rsidRPr="00CC1ECE" w14:paraId="322C1CFE" w14:textId="77777777" w:rsidTr="00327652">
        <w:trPr>
          <w:trHeight w:val="243"/>
          <w:jc w:val="center"/>
        </w:trPr>
        <w:tc>
          <w:tcPr>
            <w:tcW w:w="226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142731EF" w14:textId="568B7655" w:rsidR="00A55730" w:rsidRDefault="00A55730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Class A motorhome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EB35E7D" w14:textId="23855CC4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8,632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4F1ABDB4" w14:textId="208BCDB3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7,344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023CB1E3" w14:textId="07979B4A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+17.5%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6D810816" w14:textId="07DCC9EA" w:rsidR="00A55730" w:rsidRDefault="00A55730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Travel trailer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A201DCC" w14:textId="4196A51C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227,451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68835F7A" w14:textId="34AC4958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167,129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0D23D196" w14:textId="67E909D9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+36.0%</w:t>
            </w:r>
          </w:p>
        </w:tc>
      </w:tr>
      <w:tr w:rsidR="00A55730" w:rsidRPr="00CC1ECE" w14:paraId="0F14FC75" w14:textId="77777777" w:rsidTr="00327652">
        <w:trPr>
          <w:trHeight w:val="243"/>
          <w:jc w:val="center"/>
        </w:trPr>
        <w:tc>
          <w:tcPr>
            <w:tcW w:w="226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61610A46" w14:textId="339E4978" w:rsidR="00A55730" w:rsidRDefault="00A55730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Class B motorhome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2D3FCA4" w14:textId="65C1C016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5,597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3E04F981" w14:textId="79420F05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3,247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798FF7EA" w14:textId="00BC15FF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+72.3%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2326D222" w14:textId="4AEEA8F2" w:rsidR="00A55730" w:rsidRDefault="00A55730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Truck camper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3581B39" w14:textId="0CF13742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1,049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03211746" w14:textId="736D3D1D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06192E61" w14:textId="24A3A2C2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+51.8%</w:t>
            </w:r>
          </w:p>
        </w:tc>
      </w:tr>
      <w:tr w:rsidR="00A55730" w:rsidRPr="00CC1ECE" w14:paraId="56045F6C" w14:textId="77777777" w:rsidTr="00327652">
        <w:trPr>
          <w:trHeight w:val="243"/>
          <w:jc w:val="center"/>
        </w:trPr>
        <w:tc>
          <w:tcPr>
            <w:tcW w:w="226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3325D757" w14:textId="2D7BC8AA" w:rsidR="00A55730" w:rsidRDefault="00A55730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Class C motorhome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DC2FF58" w14:textId="7375D099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14,911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5F5819DB" w14:textId="27B669A4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12,319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4CCAAB89" w14:textId="0B42B173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+21.0%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16237513" w14:textId="3CC74CCC" w:rsidR="00A55730" w:rsidRDefault="00A55730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94F0642" w14:textId="78AFD79F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325,032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724CF6F3" w14:textId="52840081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235,506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7B00033" w14:textId="73C98798" w:rsidR="00A55730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+38.0%</w:t>
            </w:r>
          </w:p>
        </w:tc>
      </w:tr>
      <w:tr w:rsidR="00A55730" w:rsidRPr="00CC1ECE" w14:paraId="689F82E5" w14:textId="77777777" w:rsidTr="00327652">
        <w:trPr>
          <w:trHeight w:val="54"/>
          <w:jc w:val="center"/>
        </w:trPr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00CD833C" w14:textId="6901709E" w:rsidR="00A55730" w:rsidRPr="00CC1ECE" w:rsidRDefault="00A55730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Fifth-wheel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73055D5" w14:textId="2678F8F7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60,711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vAlign w:val="center"/>
          </w:tcPr>
          <w:p w14:paraId="540B68CE" w14:textId="66261E07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39,343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92D050"/>
            <w:vAlign w:val="center"/>
          </w:tcPr>
          <w:p w14:paraId="4459BFB2" w14:textId="0C75AB61" w:rsidR="00A55730" w:rsidRPr="00CC1ECE" w:rsidRDefault="00A55730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+54.3%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12" w:space="0" w:color="0070C0"/>
            </w:tcBorders>
            <w:shd w:val="clear" w:color="auto" w:fill="D9D9D9" w:themeFill="background1" w:themeFillShade="D9"/>
            <w:vAlign w:val="center"/>
          </w:tcPr>
          <w:p w14:paraId="421BE382" w14:textId="36988750" w:rsidR="00A55730" w:rsidRPr="00CC1ECE" w:rsidRDefault="00A55730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70C0"/>
              <w:bottom w:val="single" w:sz="12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42F3D5E2" w14:textId="094BA8D4" w:rsidR="00A55730" w:rsidRPr="00CC1ECE" w:rsidRDefault="00A55730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9D9D9" w:themeFill="background1" w:themeFillShade="D9"/>
          </w:tcPr>
          <w:p w14:paraId="69EE5E78" w14:textId="77777777" w:rsidR="00A55730" w:rsidRPr="00CC1ECE" w:rsidRDefault="00A55730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F6108E9" w14:textId="0DAABBAC" w:rsidR="00A55730" w:rsidRPr="00CC1ECE" w:rsidRDefault="00A55730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2CBA5FC4" w14:textId="3DAFCAC4" w:rsidR="000A210D" w:rsidRDefault="006C2948" w:rsidP="00FE6E17">
      <w:pPr>
        <w:spacing w:after="0" w:line="240" w:lineRule="auto"/>
        <w:ind w:hanging="900"/>
        <w:contextualSpacing/>
        <w:mirrorIndents/>
        <w:rPr>
          <w:rFonts w:ascii="Verdana" w:hAnsi="Verdana"/>
          <w:sz w:val="20"/>
          <w:szCs w:val="20"/>
        </w:rPr>
      </w:pPr>
      <w:r w:rsidRPr="00FC18D6">
        <w:rPr>
          <w:rFonts w:ascii="Verdana" w:hAnsi="Verdana"/>
          <w:i/>
          <w:iCs/>
          <w:sz w:val="16"/>
          <w:szCs w:val="16"/>
        </w:rPr>
        <w:t>RV Business</w:t>
      </w:r>
      <w:r>
        <w:rPr>
          <w:rFonts w:ascii="Verdana" w:hAnsi="Verdana"/>
          <w:sz w:val="16"/>
          <w:szCs w:val="16"/>
        </w:rPr>
        <w:t xml:space="preserve">, </w:t>
      </w:r>
      <w:r w:rsidR="00FE6E17">
        <w:rPr>
          <w:rFonts w:ascii="Verdana" w:hAnsi="Verdana"/>
          <w:sz w:val="16"/>
          <w:szCs w:val="16"/>
        </w:rPr>
        <w:t>September/October 2021</w:t>
      </w:r>
      <w:r>
        <w:rPr>
          <w:rFonts w:ascii="Verdana" w:hAnsi="Verdana"/>
          <w:sz w:val="16"/>
          <w:szCs w:val="16"/>
        </w:rPr>
        <w:t xml:space="preserve"> issue  </w:t>
      </w:r>
    </w:p>
    <w:p w14:paraId="3ADDD852" w14:textId="3D54D60D" w:rsidR="00382607" w:rsidRPr="003221F9" w:rsidRDefault="00382607" w:rsidP="003221F9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3221F9">
        <w:rPr>
          <w:rFonts w:ascii="Verdana" w:hAnsi="Verdana"/>
          <w:b/>
          <w:bCs/>
          <w:color w:val="0070C0"/>
          <w:sz w:val="20"/>
          <w:szCs w:val="20"/>
        </w:rPr>
        <w:lastRenderedPageBreak/>
        <w:t>Travel and RV Travel Trends for 2022</w:t>
      </w:r>
    </w:p>
    <w:p w14:paraId="6BC09927" w14:textId="05DED9E6" w:rsidR="00382607" w:rsidRDefault="00382607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8A06A45" w14:textId="219E40B9" w:rsidR="006046B8" w:rsidRDefault="006046B8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Despite the surge of the COVID-19 Omicron variant, Americans are still very keen to travel. According to a November 2021 survey from </w:t>
      </w:r>
      <w:r w:rsidR="00327652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RVShare 2022 Travel Trend Report</w:t>
      </w:r>
      <w:r w:rsidR="00ED0F0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almost 90% of adults 18+ said they expected to travel during 2022.</w:t>
      </w:r>
    </w:p>
    <w:p w14:paraId="22CB0829" w14:textId="77777777" w:rsidR="006046B8" w:rsidRDefault="006046B8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82677A4" w14:textId="0F9E80B6" w:rsidR="006046B8" w:rsidRDefault="007F686E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Millennials and Gen Xers continued to lead the growing popularity of an RV trip, as 70% and 54%</w:t>
      </w:r>
      <w:r w:rsidR="00327652">
        <w:rPr>
          <w:rFonts w:ascii="Verdana" w:hAnsi="Verdana"/>
          <w:sz w:val="20"/>
          <w:szCs w:val="20"/>
        </w:rPr>
        <w:t>, respectively,</w:t>
      </w:r>
      <w:r>
        <w:rPr>
          <w:rFonts w:ascii="Verdana" w:hAnsi="Verdana"/>
          <w:sz w:val="20"/>
          <w:szCs w:val="20"/>
        </w:rPr>
        <w:t xml:space="preserve"> said they expect to take an RV road trip during the next </w:t>
      </w:r>
      <w:r w:rsidR="00327652">
        <w:rPr>
          <w:rFonts w:ascii="Verdana" w:hAnsi="Verdana"/>
          <w:sz w:val="20"/>
          <w:szCs w:val="20"/>
        </w:rPr>
        <w:t>year</w:t>
      </w:r>
      <w:r>
        <w:rPr>
          <w:rFonts w:ascii="Verdana" w:hAnsi="Verdana"/>
          <w:sz w:val="20"/>
          <w:szCs w:val="20"/>
        </w:rPr>
        <w:t>.</w:t>
      </w:r>
      <w:r w:rsidR="006046B8">
        <w:rPr>
          <w:rFonts w:ascii="Verdana" w:hAnsi="Verdana"/>
          <w:sz w:val="20"/>
          <w:szCs w:val="20"/>
        </w:rPr>
        <w:t xml:space="preserve"> 45% of survey respondents said an RV was one of their top three preferred travel accommodations. </w:t>
      </w:r>
    </w:p>
    <w:p w14:paraId="4C565282" w14:textId="77777777" w:rsidR="006046B8" w:rsidRDefault="006046B8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32073D4" w14:textId="078F745D" w:rsidR="006B231F" w:rsidRDefault="00327652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Having a rented RV delivered to their destination would be a compelling reason</w:t>
      </w:r>
      <w:r>
        <w:rPr>
          <w:sz w:val="20"/>
        </w:rPr>
        <w:t xml:space="preserve"> and have a positive influence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0"/>
        </w:rPr>
        <w:t xml:space="preserve">for </w:t>
      </w:r>
      <w:r>
        <w:rPr>
          <w:rFonts w:ascii="Verdana" w:hAnsi="Verdana"/>
          <w:sz w:val="20"/>
          <w:szCs w:val="20"/>
        </w:rPr>
        <w:t>77%</w:t>
      </w:r>
      <w:r>
        <w:rPr>
          <w:sz w:val="20"/>
        </w:rPr>
        <w:t xml:space="preserve"> of</w:t>
      </w:r>
      <w:r>
        <w:rPr>
          <w:rFonts w:ascii="Verdana" w:hAnsi="Verdana"/>
          <w:sz w:val="20"/>
          <w:szCs w:val="20"/>
        </w:rPr>
        <w:t xml:space="preserve"> survey respondents </w:t>
      </w:r>
      <w:r>
        <w:rPr>
          <w:sz w:val="20"/>
        </w:rPr>
        <w:t xml:space="preserve">to </w:t>
      </w:r>
      <w:r>
        <w:rPr>
          <w:rFonts w:ascii="Verdana" w:hAnsi="Verdana"/>
          <w:sz w:val="20"/>
          <w:szCs w:val="20"/>
        </w:rPr>
        <w:t>plan an RV trip. An option strongly favored by people living in urban areas.</w:t>
      </w:r>
    </w:p>
    <w:p w14:paraId="0ECE2487" w14:textId="77777777" w:rsidR="006B231F" w:rsidRDefault="006B231F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38E66E9" w14:textId="77777777" w:rsidR="007341EF" w:rsidRDefault="006046B8" w:rsidP="00A51E83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341EF">
        <w:rPr>
          <w:rFonts w:ascii="Verdana" w:hAnsi="Verdana"/>
          <w:b/>
          <w:sz w:val="20"/>
          <w:szCs w:val="20"/>
        </w:rPr>
        <w:t xml:space="preserve">Adults’ Survey Responses to the Appeal of RVs for </w:t>
      </w:r>
    </w:p>
    <w:p w14:paraId="130911BD" w14:textId="4800A5DE" w:rsidR="00A51E83" w:rsidRPr="00CC1ECE" w:rsidRDefault="007341EF" w:rsidP="00A51E83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Various Types of Trips</w:t>
      </w:r>
      <w:r w:rsidR="00A51E83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November 2021</w:t>
      </w:r>
    </w:p>
    <w:tbl>
      <w:tblPr>
        <w:tblW w:w="3907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267"/>
      </w:tblGrid>
      <w:tr w:rsidR="00A51E83" w:rsidRPr="00CC1ECE" w14:paraId="01B87690" w14:textId="77777777" w:rsidTr="00327652">
        <w:trPr>
          <w:jc w:val="center"/>
        </w:trPr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5DFA371B" w14:textId="177608EA" w:rsidR="00A51E83" w:rsidRPr="00CC1ECE" w:rsidRDefault="007341EF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Road Trip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6320F088" w14:textId="6DFA7316" w:rsidR="00A51E83" w:rsidRPr="00CC1ECE" w:rsidRDefault="007341EF" w:rsidP="00327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A51E83" w:rsidRPr="00CC1ECE" w14:paraId="3D80F174" w14:textId="77777777" w:rsidTr="00FE6E17">
        <w:trPr>
          <w:trHeight w:val="243"/>
          <w:jc w:val="center"/>
        </w:trPr>
        <w:tc>
          <w:tcPr>
            <w:tcW w:w="264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1CA92E08" w14:textId="2EC94C92" w:rsidR="00A51E83" w:rsidRPr="00CC1ECE" w:rsidRDefault="007341EF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Road trip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2157B9D5" w14:textId="11D72B2F" w:rsidR="00A51E83" w:rsidRPr="00CC1ECE" w:rsidRDefault="007341EF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59%</w:t>
            </w:r>
          </w:p>
        </w:tc>
      </w:tr>
      <w:tr w:rsidR="00A51E83" w:rsidRPr="00CC1ECE" w14:paraId="277536F9" w14:textId="77777777" w:rsidTr="00FE6E17">
        <w:trPr>
          <w:trHeight w:val="243"/>
          <w:jc w:val="center"/>
        </w:trPr>
        <w:tc>
          <w:tcPr>
            <w:tcW w:w="264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6BBB726" w14:textId="209D0F1B" w:rsidR="00A51E83" w:rsidRDefault="007341EF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Trip to a national park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3A6DF5A3" w14:textId="326A33CA" w:rsidR="00A51E83" w:rsidRDefault="007341EF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56%</w:t>
            </w:r>
          </w:p>
        </w:tc>
      </w:tr>
      <w:tr w:rsidR="007341EF" w:rsidRPr="00CC1ECE" w14:paraId="327DBC62" w14:textId="77777777" w:rsidTr="00FE6E17">
        <w:trPr>
          <w:trHeight w:val="243"/>
          <w:jc w:val="center"/>
        </w:trPr>
        <w:tc>
          <w:tcPr>
            <w:tcW w:w="264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63F1273" w14:textId="19C28BA2" w:rsidR="007341EF" w:rsidRDefault="007341EF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Family camping trip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CB3A2EA" w14:textId="776B6797" w:rsidR="007341EF" w:rsidRDefault="007341EF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45%</w:t>
            </w:r>
          </w:p>
        </w:tc>
      </w:tr>
      <w:tr w:rsidR="00A51E83" w:rsidRPr="00CC1ECE" w14:paraId="575525A4" w14:textId="77777777" w:rsidTr="00FE6E17">
        <w:trPr>
          <w:trHeight w:val="243"/>
          <w:jc w:val="center"/>
        </w:trPr>
        <w:tc>
          <w:tcPr>
            <w:tcW w:w="264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6CAB03E" w14:textId="5B283304" w:rsidR="00A51E83" w:rsidRDefault="007341EF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Trip with friends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8D826CC" w14:textId="3F9AE515" w:rsidR="00A51E83" w:rsidRDefault="007341EF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42%</w:t>
            </w:r>
          </w:p>
        </w:tc>
      </w:tr>
      <w:tr w:rsidR="00A51E83" w:rsidRPr="00CC1ECE" w14:paraId="499D4E8C" w14:textId="77777777" w:rsidTr="00FE6E17">
        <w:trPr>
          <w:trHeight w:val="54"/>
          <w:jc w:val="center"/>
        </w:trPr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891F3FE" w14:textId="2B48DDAC" w:rsidR="00A51E83" w:rsidRPr="00CC1ECE" w:rsidRDefault="007341EF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RV delivery to a festival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4A5B4D" w14:textId="6C7F198B" w:rsidR="00A51E83" w:rsidRPr="00CC1ECE" w:rsidRDefault="007341EF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24%</w:t>
            </w:r>
          </w:p>
        </w:tc>
      </w:tr>
    </w:tbl>
    <w:p w14:paraId="32DB25D4" w14:textId="1472C494" w:rsidR="00A51E83" w:rsidRPr="008954D2" w:rsidRDefault="00A51E83" w:rsidP="007341EF">
      <w:pPr>
        <w:pStyle w:val="NoSpacing"/>
        <w:tabs>
          <w:tab w:val="left" w:pos="2790"/>
        </w:tabs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 w:rsidRPr="00E2391B">
        <w:rPr>
          <w:rFonts w:ascii="Verdana" w:hAnsi="Verdana"/>
          <w:sz w:val="16"/>
          <w:szCs w:val="16"/>
        </w:rPr>
        <w:t>RV</w:t>
      </w:r>
      <w:r>
        <w:rPr>
          <w:rFonts w:ascii="Verdana" w:hAnsi="Verdana"/>
          <w:sz w:val="16"/>
          <w:szCs w:val="16"/>
        </w:rPr>
        <w:t xml:space="preserve">Share, </w:t>
      </w:r>
      <w:r w:rsidR="007341EF">
        <w:rPr>
          <w:rFonts w:ascii="Verdana" w:hAnsi="Verdana"/>
          <w:sz w:val="16"/>
          <w:szCs w:val="16"/>
        </w:rPr>
        <w:t>January 2022</w:t>
      </w:r>
    </w:p>
    <w:p w14:paraId="78D08A44" w14:textId="77777777" w:rsidR="003221F9" w:rsidRPr="00382607" w:rsidRDefault="003221F9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6C0656D" w14:textId="77777777" w:rsidR="00382607" w:rsidRPr="00293E59" w:rsidRDefault="00382607" w:rsidP="00293E59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293E59">
        <w:rPr>
          <w:rFonts w:ascii="Verdana" w:hAnsi="Verdana"/>
          <w:b/>
          <w:bCs/>
          <w:color w:val="0070C0"/>
          <w:sz w:val="20"/>
          <w:szCs w:val="20"/>
        </w:rPr>
        <w:t>Industry Leaders Remain Positive</w:t>
      </w:r>
    </w:p>
    <w:p w14:paraId="2DFFF4F8" w14:textId="09EC9AD2" w:rsidR="00382607" w:rsidRDefault="00382607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4FC3225" w14:textId="49EACA25" w:rsidR="00293E59" w:rsidRDefault="001B1443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the 2022 </w:t>
      </w:r>
      <w:r w:rsidRPr="001B1443">
        <w:rPr>
          <w:rFonts w:ascii="Verdana" w:hAnsi="Verdana"/>
          <w:i/>
          <w:iCs/>
          <w:sz w:val="20"/>
          <w:szCs w:val="20"/>
        </w:rPr>
        <w:t>RVBusines</w:t>
      </w:r>
      <w:r>
        <w:rPr>
          <w:rFonts w:ascii="Verdana" w:hAnsi="Verdana"/>
          <w:sz w:val="20"/>
          <w:szCs w:val="20"/>
        </w:rPr>
        <w:t>s/Wells Fargo Survey of selected industry leaders, most remain upbeat about the industry</w:t>
      </w:r>
      <w:r w:rsidR="00ED0F04">
        <w:rPr>
          <w:rFonts w:ascii="Verdana" w:hAnsi="Verdana"/>
          <w:sz w:val="20"/>
          <w:szCs w:val="20"/>
        </w:rPr>
        <w:t>. A</w:t>
      </w:r>
      <w:r>
        <w:rPr>
          <w:rFonts w:ascii="Verdana" w:hAnsi="Verdana"/>
          <w:sz w:val="20"/>
          <w:szCs w:val="20"/>
        </w:rPr>
        <w:t>lthough their supply chains and limited inventory are challenges, 51% described the industry as “solid” despite these obstacles.</w:t>
      </w:r>
    </w:p>
    <w:p w14:paraId="1A0E5E33" w14:textId="34407D08" w:rsidR="001B1443" w:rsidRDefault="001B1443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9095FB8" w14:textId="44971327" w:rsidR="001B1443" w:rsidRDefault="001B1443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While 48% said their RV business increased by more than 20% during 2021</w:t>
      </w:r>
      <w:r w:rsidR="00C20F94">
        <w:rPr>
          <w:rFonts w:ascii="Verdana" w:hAnsi="Verdana"/>
          <w:sz w:val="20"/>
          <w:szCs w:val="20"/>
        </w:rPr>
        <w:t>, 9% expected the same 20%+ increase for 2022. The large</w:t>
      </w:r>
      <w:r w:rsidR="00254A66">
        <w:rPr>
          <w:rFonts w:ascii="Verdana" w:hAnsi="Verdana"/>
          <w:sz w:val="20"/>
          <w:szCs w:val="20"/>
        </w:rPr>
        <w:t>st</w:t>
      </w:r>
      <w:r w:rsidR="00C20F94">
        <w:rPr>
          <w:rFonts w:ascii="Verdana" w:hAnsi="Verdana"/>
          <w:sz w:val="20"/>
          <w:szCs w:val="20"/>
        </w:rPr>
        <w:t xml:space="preserve"> percentage for 2022 was “growth of 0% to 10%” at 35%, which was the answer of only 16% when asked </w:t>
      </w:r>
      <w:r w:rsidR="00254A66">
        <w:rPr>
          <w:rFonts w:ascii="Verdana" w:hAnsi="Verdana"/>
          <w:sz w:val="20"/>
          <w:szCs w:val="20"/>
        </w:rPr>
        <w:t xml:space="preserve">for the </w:t>
      </w:r>
      <w:r w:rsidR="00C20F94">
        <w:rPr>
          <w:rFonts w:ascii="Verdana" w:hAnsi="Verdana"/>
          <w:sz w:val="20"/>
          <w:szCs w:val="20"/>
        </w:rPr>
        <w:t>2021</w:t>
      </w:r>
      <w:r w:rsidR="00254A66">
        <w:rPr>
          <w:rFonts w:ascii="Verdana" w:hAnsi="Verdana"/>
          <w:sz w:val="20"/>
          <w:szCs w:val="20"/>
        </w:rPr>
        <w:t xml:space="preserve"> survey</w:t>
      </w:r>
      <w:r w:rsidR="00C20F94">
        <w:rPr>
          <w:rFonts w:ascii="Verdana" w:hAnsi="Verdana"/>
          <w:sz w:val="20"/>
          <w:szCs w:val="20"/>
        </w:rPr>
        <w:t>.</w:t>
      </w:r>
    </w:p>
    <w:p w14:paraId="65CE2206" w14:textId="2FFC2795" w:rsidR="00293E59" w:rsidRDefault="00293E59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7874C14" w14:textId="050B4848" w:rsidR="00293E59" w:rsidRDefault="002A1A51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 the industry leaders participating in the survey, 53% said their inventory levels remain low but were improving. The significant increase in the prices of RVs </w:t>
      </w:r>
      <w:r w:rsidR="00ED0F04">
        <w:rPr>
          <w:rFonts w:ascii="Verdana" w:hAnsi="Verdana"/>
          <w:sz w:val="20"/>
          <w:szCs w:val="20"/>
        </w:rPr>
        <w:t>is</w:t>
      </w:r>
      <w:r>
        <w:rPr>
          <w:rFonts w:ascii="Verdana" w:hAnsi="Verdana"/>
          <w:sz w:val="20"/>
          <w:szCs w:val="20"/>
        </w:rPr>
        <w:t xml:space="preserve"> concerning to 58% of the respondents who think those prices will substantially affect long-term sales.</w:t>
      </w:r>
    </w:p>
    <w:p w14:paraId="3D815A8D" w14:textId="1F5BEDB0" w:rsidR="00293E59" w:rsidRDefault="00293E59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3F1F696" w14:textId="77777777" w:rsidR="00FE6E17" w:rsidRDefault="00FE6E17" w:rsidP="00FE6E17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The Issues RV Industry Leaders Think Will Have Major </w:t>
      </w:r>
    </w:p>
    <w:p w14:paraId="78C852B8" w14:textId="048DC1B2" w:rsidR="00FE6E17" w:rsidRPr="00CC1ECE" w:rsidRDefault="00FE6E17" w:rsidP="00FE6E17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Impacts on the 2022 RV Market, December 2021</w:t>
      </w:r>
    </w:p>
    <w:tbl>
      <w:tblPr>
        <w:tblW w:w="9940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1267"/>
        <w:gridCol w:w="3701"/>
        <w:gridCol w:w="1267"/>
      </w:tblGrid>
      <w:tr w:rsidR="00FE6E17" w:rsidRPr="00CC1ECE" w14:paraId="422DD197" w14:textId="77777777" w:rsidTr="00254A66">
        <w:trPr>
          <w:jc w:val="center"/>
        </w:trPr>
        <w:tc>
          <w:tcPr>
            <w:tcW w:w="370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381A4FC9" w14:textId="4853390A" w:rsidR="00FE6E17" w:rsidRPr="00CC1ECE" w:rsidRDefault="00FE6E17" w:rsidP="00254A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Issue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64739E12" w14:textId="77777777" w:rsidR="00FE6E17" w:rsidRPr="00CC1ECE" w:rsidRDefault="00FE6E17" w:rsidP="00254A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  <w:tc>
          <w:tcPr>
            <w:tcW w:w="3701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2840064" w14:textId="31BFC33C" w:rsidR="00FE6E17" w:rsidRPr="00CC1ECE" w:rsidRDefault="00FE6E17" w:rsidP="00254A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Issue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5D0FCCBA" w14:textId="77777777" w:rsidR="00FE6E17" w:rsidRPr="00CC1ECE" w:rsidRDefault="00FE6E17" w:rsidP="00254A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FE6E17" w:rsidRPr="00CC1ECE" w14:paraId="711202A2" w14:textId="77777777" w:rsidTr="004A337F">
        <w:trPr>
          <w:trHeight w:val="243"/>
          <w:jc w:val="center"/>
        </w:trPr>
        <w:tc>
          <w:tcPr>
            <w:tcW w:w="370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72CE5569" w14:textId="2E404378" w:rsidR="00FE6E17" w:rsidRPr="00CC1ECE" w:rsidRDefault="00FE6E17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Inflation pressure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00B050"/>
            <w:vAlign w:val="center"/>
          </w:tcPr>
          <w:p w14:paraId="70AF88E4" w14:textId="69894D12" w:rsidR="00FE6E17" w:rsidRPr="00CC1ECE" w:rsidRDefault="00FE6E17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70%</w:t>
            </w:r>
          </w:p>
        </w:tc>
        <w:tc>
          <w:tcPr>
            <w:tcW w:w="3701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9237476" w14:textId="0A359198" w:rsidR="00FE6E17" w:rsidRPr="00CC1ECE" w:rsidRDefault="00FE6E17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Overall customer experience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0037A06C" w14:textId="6A480486" w:rsidR="00FE6E17" w:rsidRPr="00CC1ECE" w:rsidRDefault="00FE6E17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23%</w:t>
            </w:r>
          </w:p>
        </w:tc>
      </w:tr>
      <w:tr w:rsidR="00FE6E17" w:rsidRPr="00CC1ECE" w14:paraId="4281EF55" w14:textId="77777777" w:rsidTr="004A337F">
        <w:trPr>
          <w:trHeight w:val="243"/>
          <w:jc w:val="center"/>
        </w:trPr>
        <w:tc>
          <w:tcPr>
            <w:tcW w:w="37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D84CA15" w14:textId="286FD8B5" w:rsidR="00FE6E17" w:rsidRDefault="00FE6E17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Price increases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7A49545A" w14:textId="0AE70FFD" w:rsidR="00FE6E17" w:rsidRDefault="00FE6E17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52%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A3600E5" w14:textId="7CB36B59" w:rsidR="00FE6E17" w:rsidRDefault="00FE6E17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Campsite availability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4CD494D" w14:textId="2401FD35" w:rsidR="00FE6E17" w:rsidRDefault="00FE6E17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21%</w:t>
            </w:r>
          </w:p>
        </w:tc>
      </w:tr>
      <w:tr w:rsidR="00FE6E17" w:rsidRPr="00CC1ECE" w14:paraId="7EB9FA6D" w14:textId="77777777" w:rsidTr="004A337F">
        <w:trPr>
          <w:trHeight w:val="243"/>
          <w:jc w:val="center"/>
        </w:trPr>
        <w:tc>
          <w:tcPr>
            <w:tcW w:w="37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DC759FD" w14:textId="2D263C9F" w:rsidR="00FE6E17" w:rsidRDefault="00FE6E17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Continuing supply chain problems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33D3E4AD" w14:textId="6A146302" w:rsidR="00FE6E17" w:rsidRDefault="00FE6E17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50%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2F8894D" w14:textId="436C6D5C" w:rsidR="00FE6E17" w:rsidRDefault="00FE6E17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Washington, DC politics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73B8419C" w14:textId="282F2CF2" w:rsidR="00FE6E17" w:rsidRDefault="00FE6E17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21%</w:t>
            </w:r>
          </w:p>
        </w:tc>
      </w:tr>
      <w:tr w:rsidR="00FE6E17" w:rsidRPr="00CC1ECE" w14:paraId="3BC99F41" w14:textId="77777777" w:rsidTr="004A337F">
        <w:trPr>
          <w:trHeight w:val="54"/>
          <w:jc w:val="center"/>
        </w:trPr>
        <w:tc>
          <w:tcPr>
            <w:tcW w:w="37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FC91212" w14:textId="5343F1FF" w:rsidR="00FE6E17" w:rsidRPr="00CC1ECE" w:rsidRDefault="00FE6E17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General economic uncertainty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1FC71ABA" w14:textId="10377260" w:rsidR="00FE6E17" w:rsidRPr="00CC1ECE" w:rsidRDefault="00FE6E17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42%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4591169" w14:textId="23F25164" w:rsidR="00FE6E17" w:rsidRPr="00CC1ECE" w:rsidRDefault="00FE6E17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Federal fiscal policies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7FDB9B1" w14:textId="502ACFA5" w:rsidR="00FE6E17" w:rsidRPr="00CC1ECE" w:rsidRDefault="00FE6E17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15%</w:t>
            </w:r>
          </w:p>
        </w:tc>
      </w:tr>
    </w:tbl>
    <w:p w14:paraId="24BA316F" w14:textId="1F96706B" w:rsidR="002A1A51" w:rsidRDefault="00FE6E17" w:rsidP="00FE6E1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FC18D6">
        <w:rPr>
          <w:rFonts w:ascii="Verdana" w:hAnsi="Verdana"/>
          <w:i/>
          <w:iCs/>
          <w:sz w:val="16"/>
          <w:szCs w:val="16"/>
        </w:rPr>
        <w:t>RVBusiness</w:t>
      </w:r>
      <w:r>
        <w:rPr>
          <w:rFonts w:ascii="Verdana" w:hAnsi="Verdana"/>
          <w:sz w:val="16"/>
          <w:szCs w:val="16"/>
        </w:rPr>
        <w:t xml:space="preserve">, Jan/Feb 2022 issue  </w:t>
      </w:r>
    </w:p>
    <w:p w14:paraId="304F64C7" w14:textId="70D9E741" w:rsidR="002A1A51" w:rsidRDefault="002A1A51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28994F5" w14:textId="23246E05" w:rsidR="002A1A51" w:rsidRDefault="002A1A51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79D88C3" w14:textId="01947D9B" w:rsidR="002A1A51" w:rsidRDefault="002A1A51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F6596EC" w14:textId="699B03B3" w:rsidR="00382607" w:rsidRPr="00A30AF8" w:rsidRDefault="00382607" w:rsidP="00A30AF8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A30AF8">
        <w:rPr>
          <w:rFonts w:ascii="Verdana" w:hAnsi="Verdana"/>
          <w:b/>
          <w:bCs/>
          <w:color w:val="0070C0"/>
          <w:sz w:val="20"/>
          <w:szCs w:val="20"/>
        </w:rPr>
        <w:lastRenderedPageBreak/>
        <w:t>RV Owners</w:t>
      </w:r>
      <w:r w:rsidR="00A30AF8">
        <w:rPr>
          <w:rFonts w:ascii="Verdana" w:hAnsi="Verdana"/>
          <w:b/>
          <w:bCs/>
          <w:color w:val="0070C0"/>
          <w:sz w:val="20"/>
          <w:szCs w:val="20"/>
        </w:rPr>
        <w:t>hip Insights</w:t>
      </w:r>
    </w:p>
    <w:p w14:paraId="075BCADB" w14:textId="5D65A655" w:rsidR="00382607" w:rsidRDefault="00382607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FAAFB80" w14:textId="60005735" w:rsidR="00A30AF8" w:rsidRDefault="00F9297C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Analysis of data from five representative 2021 consumer/market surveys conducted by The Media Audit finds an average of 7.3% of adults 18+ live in a household that owns an RV/motorhome. Adults 25–44, predominately Millennials, have the large average at 34.5%.</w:t>
      </w:r>
    </w:p>
    <w:p w14:paraId="081E7D06" w14:textId="14AF10D2" w:rsidR="00F9297C" w:rsidRDefault="00F9297C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B250043" w14:textId="7704EEF9" w:rsidR="00F9297C" w:rsidRPr="00382607" w:rsidRDefault="002E1932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 particular note is</w:t>
      </w:r>
      <w:r>
        <w:rPr>
          <w:sz w:val="20"/>
        </w:rPr>
        <w:t xml:space="preserve"> the </w:t>
      </w:r>
      <w:r>
        <w:rPr>
          <w:rFonts w:ascii="Verdana" w:hAnsi="Verdana"/>
          <w:sz w:val="20"/>
          <w:szCs w:val="20"/>
        </w:rPr>
        <w:t>Monterey-Salinas, CA market</w:t>
      </w:r>
      <w:r>
        <w:rPr>
          <w:sz w:val="20"/>
        </w:rPr>
        <w:t xml:space="preserve"> where 43.1% of all adults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0"/>
        </w:rPr>
        <w:t xml:space="preserve">are </w:t>
      </w:r>
      <w:r>
        <w:rPr>
          <w:rFonts w:ascii="Verdana" w:hAnsi="Verdana"/>
          <w:sz w:val="20"/>
          <w:szCs w:val="20"/>
        </w:rPr>
        <w:t xml:space="preserve">Latinx Americans. Of all adults in the market who live in a household that owns an RV/motorhome, 9.7% were Latinx American households and 80.7% </w:t>
      </w:r>
      <w:r>
        <w:rPr>
          <w:sz w:val="20"/>
        </w:rPr>
        <w:t xml:space="preserve">of them </w:t>
      </w:r>
      <w:r>
        <w:rPr>
          <w:rFonts w:ascii="Verdana" w:hAnsi="Verdana"/>
          <w:sz w:val="20"/>
          <w:szCs w:val="20"/>
        </w:rPr>
        <w:t xml:space="preserve">were 49 or younger. </w:t>
      </w:r>
    </w:p>
    <w:p w14:paraId="222B4475" w14:textId="77777777" w:rsidR="00A30AF8" w:rsidRDefault="00A30AF8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7BC8C92" w14:textId="325446D3" w:rsidR="00A30AF8" w:rsidRDefault="00F9297C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Unsurprisingly, th</w:t>
      </w:r>
      <w:r w:rsidR="00D97646">
        <w:rPr>
          <w:rFonts w:ascii="Verdana" w:hAnsi="Verdana"/>
          <w:sz w:val="20"/>
          <w:szCs w:val="20"/>
        </w:rPr>
        <w:t>ose adults with incomes of $75K–$150K had the largest average of RV/motorhome ownership at 33.3%; however, the second</w:t>
      </w:r>
      <w:r w:rsidR="00ED0F04">
        <w:rPr>
          <w:rFonts w:ascii="Verdana" w:hAnsi="Verdana"/>
          <w:sz w:val="20"/>
          <w:szCs w:val="20"/>
        </w:rPr>
        <w:t>-</w:t>
      </w:r>
      <w:r w:rsidR="00D97646">
        <w:rPr>
          <w:rFonts w:ascii="Verdana" w:hAnsi="Verdana"/>
          <w:sz w:val="20"/>
          <w:szCs w:val="20"/>
        </w:rPr>
        <w:t>largest average w</w:t>
      </w:r>
      <w:r w:rsidR="00ED0F04">
        <w:rPr>
          <w:rFonts w:ascii="Verdana" w:hAnsi="Verdana"/>
          <w:sz w:val="20"/>
          <w:szCs w:val="20"/>
        </w:rPr>
        <w:t>ere</w:t>
      </w:r>
      <w:r w:rsidR="00D97646">
        <w:rPr>
          <w:rFonts w:ascii="Verdana" w:hAnsi="Verdana"/>
          <w:sz w:val="20"/>
          <w:szCs w:val="20"/>
        </w:rPr>
        <w:t xml:space="preserve"> those with an income of $35K or less at 27.0%.</w:t>
      </w:r>
    </w:p>
    <w:p w14:paraId="4D06D6DC" w14:textId="77777777" w:rsidR="00A30AF8" w:rsidRDefault="00A30AF8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A47DC1D" w14:textId="77777777" w:rsidR="003A2586" w:rsidRDefault="003A2586" w:rsidP="003A2586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Adults 18+ Who Live in a Household That Owns an RV/Motorhome </w:t>
      </w:r>
    </w:p>
    <w:p w14:paraId="541C31EC" w14:textId="34CE2E59" w:rsidR="003A2586" w:rsidRPr="005D1511" w:rsidRDefault="003A2586" w:rsidP="003A2586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and Their Outdoor Activities*,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10498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1483"/>
        <w:gridCol w:w="1483"/>
        <w:gridCol w:w="1483"/>
        <w:gridCol w:w="1483"/>
        <w:gridCol w:w="1483"/>
      </w:tblGrid>
      <w:tr w:rsidR="003A2586" w:rsidRPr="005D1511" w14:paraId="623FE46C" w14:textId="77777777" w:rsidTr="003A2586">
        <w:trPr>
          <w:jc w:val="center"/>
        </w:trPr>
        <w:tc>
          <w:tcPr>
            <w:tcW w:w="308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58B40193" w14:textId="42DB474D" w:rsidR="003A2586" w:rsidRPr="004815C1" w:rsidRDefault="003A2586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Outdoor Activities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CAD5240" w14:textId="23BC335E" w:rsidR="003A2586" w:rsidRPr="004815C1" w:rsidRDefault="003A2586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Ft. Myers-Naples, FL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0391FAA" w14:textId="52DAF662" w:rsidR="003A2586" w:rsidRPr="004815C1" w:rsidRDefault="003A2586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Columbus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A80A25C" w14:textId="645A0FEA" w:rsidR="003A2586" w:rsidRPr="004815C1" w:rsidRDefault="003A2586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Salt Lake City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13E188F4" w14:textId="31F06B69" w:rsidR="003A2586" w:rsidRPr="004815C1" w:rsidRDefault="003A2586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Monterey-Salinas, CA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4E4FB0D6" w14:textId="77777777" w:rsidR="003A2586" w:rsidRPr="004815C1" w:rsidRDefault="003A2586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4815C1">
              <w:rPr>
                <w:rFonts w:ascii="Verdana" w:eastAsia="Times New Roman" w:hAnsi="Verdana"/>
                <w:sz w:val="20"/>
                <w:szCs w:val="20"/>
              </w:rPr>
              <w:t>Portland, OR</w:t>
            </w:r>
          </w:p>
        </w:tc>
      </w:tr>
      <w:tr w:rsidR="003A2586" w:rsidRPr="005D1511" w14:paraId="5EA9E08E" w14:textId="77777777" w:rsidTr="00A57A9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8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82AE58A" w14:textId="44B55EF0" w:rsidR="003A2586" w:rsidRPr="004815C1" w:rsidRDefault="003A2586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Biking/Cycling</w:t>
            </w:r>
          </w:p>
        </w:tc>
        <w:tc>
          <w:tcPr>
            <w:tcW w:w="1483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0B4C4F6" w14:textId="2048B7E5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19.4%</w:t>
            </w:r>
          </w:p>
        </w:tc>
        <w:tc>
          <w:tcPr>
            <w:tcW w:w="1483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1F4E570" w14:textId="4700A932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13.5%</w:t>
            </w:r>
          </w:p>
        </w:tc>
        <w:tc>
          <w:tcPr>
            <w:tcW w:w="1483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B12CBE2" w14:textId="4E839E76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9.7%</w:t>
            </w:r>
          </w:p>
        </w:tc>
        <w:tc>
          <w:tcPr>
            <w:tcW w:w="1483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B2480E8" w14:textId="2654B6F0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29.5%</w:t>
            </w:r>
          </w:p>
        </w:tc>
        <w:tc>
          <w:tcPr>
            <w:tcW w:w="1483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2721C06" w14:textId="6C749646" w:rsidR="00B00624" w:rsidRPr="004815C1" w:rsidRDefault="00B00624" w:rsidP="00B006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15.4%</w:t>
            </w:r>
          </w:p>
        </w:tc>
      </w:tr>
      <w:tr w:rsidR="00A57A92" w:rsidRPr="005D1511" w14:paraId="00D7BB96" w14:textId="77777777" w:rsidTr="00A57A9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6188147" w14:textId="3D1DA19F" w:rsidR="003A2586" w:rsidRPr="004815C1" w:rsidRDefault="003A2586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Boating/Sailing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5244487" w14:textId="0501B93B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16.2%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B65D0AD" w14:textId="62DAA875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6.3%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C034A53" w14:textId="5C89DC1C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1.3%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54724F3" w14:textId="684B8140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14.1%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5614D1B" w14:textId="58990F02" w:rsidR="00B00624" w:rsidRPr="00B00624" w:rsidRDefault="00B00624" w:rsidP="00B0062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8.2%</w:t>
            </w:r>
          </w:p>
        </w:tc>
      </w:tr>
      <w:tr w:rsidR="003A2586" w:rsidRPr="005D1511" w14:paraId="151A629E" w14:textId="77777777" w:rsidTr="00A57A9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31C01F9" w14:textId="6E0EF831" w:rsidR="003A2586" w:rsidRPr="004815C1" w:rsidRDefault="003A2586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Camping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484A1D3" w14:textId="7821EACE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24.6%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F40D293" w14:textId="7D37700B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24.7%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4DB30B6" w14:textId="23187ECF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13.0%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7E891C1" w14:textId="45C675F0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9.2%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02C7893" w14:textId="7D1ADE93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27.7%</w:t>
            </w:r>
          </w:p>
        </w:tc>
      </w:tr>
      <w:tr w:rsidR="003A2586" w:rsidRPr="005D1511" w14:paraId="64AAF0B1" w14:textId="77777777" w:rsidTr="00A57A9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10842B7" w14:textId="39FF79D3" w:rsidR="003A2586" w:rsidRPr="004815C1" w:rsidRDefault="003A2586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Hiking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4F43D9F" w14:textId="3FFED3FF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6.5%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8ECE01E" w14:textId="59717C92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15.0%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25EB359" w14:textId="2A86C31C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14.1%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61305A4" w14:textId="600F0DFE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23.6%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2CC5A24" w14:textId="0D9DF385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17.0%</w:t>
            </w:r>
          </w:p>
        </w:tc>
      </w:tr>
      <w:tr w:rsidR="003A2586" w:rsidRPr="005D1511" w14:paraId="3D14F135" w14:textId="77777777" w:rsidTr="00A57A9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F441480" w14:textId="7CB6275A" w:rsidR="003A2586" w:rsidRDefault="003A2586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Jogging, running or walking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1D35662" w14:textId="442C5030" w:rsidR="003A2586" w:rsidRDefault="00B00624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22.8%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3A5B190" w14:textId="2FE73D7E" w:rsidR="003A2586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27.0%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4699B17C" w14:textId="0B44DB65" w:rsidR="003A2586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38.4%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13AC987" w14:textId="63697491" w:rsidR="003A2586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22.2%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1751ED9A" w14:textId="24D4182C" w:rsidR="003A2586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45.1%</w:t>
            </w:r>
          </w:p>
        </w:tc>
      </w:tr>
      <w:tr w:rsidR="00A57A92" w:rsidRPr="005D1511" w14:paraId="7D9F3909" w14:textId="77777777" w:rsidTr="00A57A9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77643EF" w14:textId="42726808" w:rsidR="003A2586" w:rsidRPr="004815C1" w:rsidRDefault="003A2586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Swimming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F19252E" w14:textId="513AB0B8" w:rsidR="003A2586" w:rsidRPr="004815C1" w:rsidRDefault="00B00624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24.2%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2B42B21" w14:textId="506529FB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18.7%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4E76D87" w14:textId="7E1AD4EA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3.9%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D619409" w14:textId="4495475D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15.3%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7378D563" w14:textId="1CB1015E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23.2%</w:t>
            </w:r>
          </w:p>
        </w:tc>
      </w:tr>
      <w:tr w:rsidR="003A2586" w:rsidRPr="005D1511" w14:paraId="4DBA88CF" w14:textId="77777777" w:rsidTr="00A57A9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605C1B0F" w14:textId="163A529B" w:rsidR="003A2586" w:rsidRPr="004815C1" w:rsidRDefault="003A2586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Water skiing/tubing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886F3FA" w14:textId="7F829FDA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17.5%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C4A9C60" w14:textId="2C7EEBA1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13.8%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555E17EB" w14:textId="6A349AEE" w:rsidR="003A2586" w:rsidRPr="00B00624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00624"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5C874C1" w14:textId="744E31B4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13.1%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633D68C" w14:textId="556F1321" w:rsidR="003A2586" w:rsidRPr="004815C1" w:rsidRDefault="00B00624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6.1%</w:t>
            </w:r>
          </w:p>
        </w:tc>
      </w:tr>
    </w:tbl>
    <w:p w14:paraId="081F3FC6" w14:textId="77777777" w:rsidR="003A2586" w:rsidRPr="005011AE" w:rsidRDefault="003A2586" w:rsidP="00B00624">
      <w:pPr>
        <w:spacing w:after="0" w:line="240" w:lineRule="auto"/>
        <w:ind w:hanging="540"/>
        <w:contextualSpacing/>
        <w:mirrorIndents/>
        <w:rPr>
          <w:rFonts w:ascii="Verdana" w:hAnsi="Verdana"/>
          <w:sz w:val="16"/>
          <w:szCs w:val="16"/>
        </w:rPr>
      </w:pPr>
      <w:r w:rsidRPr="00573142">
        <w:rPr>
          <w:sz w:val="16"/>
          <w:szCs w:val="16"/>
        </w:rPr>
        <w:t xml:space="preserve">Based on The Media Audit’s 2021 surveys  </w:t>
      </w:r>
      <w:r w:rsidRPr="00573142">
        <w:rPr>
          <w:sz w:val="16"/>
          <w:szCs w:val="16"/>
        </w:rPr>
        <w:tab/>
        <w:t>*during the past four weeks</w:t>
      </w:r>
      <w:r w:rsidRPr="00573142">
        <w:rPr>
          <w:sz w:val="16"/>
          <w:szCs w:val="16"/>
        </w:rPr>
        <w:tab/>
      </w:r>
      <w:r w:rsidRPr="00573142">
        <w:rPr>
          <w:rFonts w:ascii="Verdana" w:eastAsia="Times New Roman" w:hAnsi="Verdana"/>
          <w:sz w:val="16"/>
          <w:szCs w:val="16"/>
        </w:rPr>
        <w:t>†</w:t>
      </w:r>
      <w:r>
        <w:rPr>
          <w:rFonts w:ascii="Verdana" w:eastAsia="Times New Roman" w:hAnsi="Verdana"/>
          <w:sz w:val="16"/>
          <w:szCs w:val="16"/>
        </w:rPr>
        <w:t>insufficient data</w:t>
      </w:r>
    </w:p>
    <w:p w14:paraId="76EC2C1F" w14:textId="508D65FF" w:rsidR="00A30AF8" w:rsidRDefault="00A30AF8" w:rsidP="0038260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781F558" w14:textId="1A6D874C" w:rsidR="00382607" w:rsidRPr="009B6CD4" w:rsidRDefault="00382607" w:rsidP="009B6CD4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9B6CD4">
        <w:rPr>
          <w:rFonts w:ascii="Verdana" w:hAnsi="Verdana"/>
          <w:b/>
          <w:bCs/>
          <w:color w:val="0070C0"/>
          <w:sz w:val="20"/>
          <w:szCs w:val="20"/>
        </w:rPr>
        <w:t>RV Owners’ Media Consumption</w:t>
      </w:r>
    </w:p>
    <w:p w14:paraId="11DB62D2" w14:textId="77777777" w:rsidR="00F94CE8" w:rsidRPr="00382607" w:rsidRDefault="00F94CE8" w:rsidP="00382607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86AC9F6" w14:textId="6A3A7F76" w:rsidR="00F94CE8" w:rsidRPr="00382607" w:rsidRDefault="00995E82" w:rsidP="00382607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Additional analysis of the same five representative 2021 consumer/market surveys from The Media Audit revealed newspaper over-indexed the most at an average of 135 for the “media day” of adults 18+ who live in a household that owns an RV/motorhome.</w:t>
      </w:r>
    </w:p>
    <w:p w14:paraId="23D2BAA2" w14:textId="77777777" w:rsidR="00F94CE8" w:rsidRPr="00382607" w:rsidRDefault="00F94CE8" w:rsidP="00382607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664EB1A4" w14:textId="3C52D6A5" w:rsidR="00F94CE8" w:rsidRPr="00382607" w:rsidRDefault="00995E82" w:rsidP="00382607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Radio was second with an average index of 128 and email third with an average index of 121, followed by billboards 113, the Internet 103 and TV 98.</w:t>
      </w:r>
    </w:p>
    <w:p w14:paraId="37079E4B" w14:textId="77777777" w:rsidR="00F94CE8" w:rsidRPr="00382607" w:rsidRDefault="00F94CE8" w:rsidP="00382607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6179E107" w14:textId="77777777" w:rsidR="00995E82" w:rsidRDefault="00995E82" w:rsidP="00995E82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Adults 18+ Who Live in a Household That Owns an RV/Motorhome </w:t>
      </w:r>
    </w:p>
    <w:p w14:paraId="1BBAC494" w14:textId="0C796CCA" w:rsidR="00995E82" w:rsidRPr="005D1511" w:rsidRDefault="00995E82" w:rsidP="00995E82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and Their </w:t>
      </w:r>
      <w:r w:rsidR="00537FDB">
        <w:rPr>
          <w:b/>
          <w:bCs/>
          <w:sz w:val="20"/>
          <w:szCs w:val="20"/>
        </w:rPr>
        <w:t>Social Media Use*,</w:t>
      </w:r>
      <w:r>
        <w:rPr>
          <w:b/>
          <w:bCs/>
          <w:sz w:val="20"/>
          <w:szCs w:val="20"/>
        </w:rPr>
        <w:t xml:space="preserve">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8983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483"/>
        <w:gridCol w:w="1483"/>
        <w:gridCol w:w="1483"/>
        <w:gridCol w:w="1483"/>
        <w:gridCol w:w="1483"/>
      </w:tblGrid>
      <w:tr w:rsidR="00995E82" w:rsidRPr="005D1511" w14:paraId="7FCB0F60" w14:textId="77777777" w:rsidTr="002E1932">
        <w:trPr>
          <w:jc w:val="center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67141EFB" w14:textId="496D9852" w:rsidR="00995E82" w:rsidRPr="004815C1" w:rsidRDefault="00537FDB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Social Media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9F56C63" w14:textId="77777777" w:rsidR="00995E82" w:rsidRPr="004815C1" w:rsidRDefault="00995E82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Ft. Myers-Naples, FL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74BC657" w14:textId="77777777" w:rsidR="00995E82" w:rsidRPr="004815C1" w:rsidRDefault="00995E82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Columbus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104D02C" w14:textId="77777777" w:rsidR="00995E82" w:rsidRPr="004815C1" w:rsidRDefault="00995E82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Salt Lake City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0B2F649" w14:textId="77777777" w:rsidR="00995E82" w:rsidRPr="004815C1" w:rsidRDefault="00995E82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Monterey-Salinas, CA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7C9F213D" w14:textId="77777777" w:rsidR="00995E82" w:rsidRPr="004815C1" w:rsidRDefault="00995E82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4815C1">
              <w:rPr>
                <w:rFonts w:ascii="Verdana" w:eastAsia="Times New Roman" w:hAnsi="Verdana"/>
                <w:sz w:val="20"/>
                <w:szCs w:val="20"/>
              </w:rPr>
              <w:t>Portland, OR</w:t>
            </w:r>
          </w:p>
        </w:tc>
      </w:tr>
      <w:tr w:rsidR="00995E82" w:rsidRPr="005D1511" w14:paraId="03CCE2B4" w14:textId="77777777" w:rsidTr="008B6F3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6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C19DD92" w14:textId="49153ED1" w:rsidR="00995E82" w:rsidRPr="004815C1" w:rsidRDefault="00537FD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YouTube</w:t>
            </w:r>
          </w:p>
        </w:tc>
        <w:tc>
          <w:tcPr>
            <w:tcW w:w="1483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92D050"/>
            <w:vAlign w:val="center"/>
          </w:tcPr>
          <w:p w14:paraId="77560214" w14:textId="7BA380A7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66.4%</w:t>
            </w:r>
          </w:p>
        </w:tc>
        <w:tc>
          <w:tcPr>
            <w:tcW w:w="1483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92D050"/>
            <w:vAlign w:val="center"/>
          </w:tcPr>
          <w:p w14:paraId="399AA384" w14:textId="54FE39B2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71.0%</w:t>
            </w:r>
          </w:p>
        </w:tc>
        <w:tc>
          <w:tcPr>
            <w:tcW w:w="1483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7C7FC84E" w14:textId="0286BEF7" w:rsidR="00995E82" w:rsidRPr="004815C1" w:rsidRDefault="008B6F3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77.4%</w:t>
            </w:r>
          </w:p>
        </w:tc>
        <w:tc>
          <w:tcPr>
            <w:tcW w:w="1483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4D3451DF" w14:textId="133B91A0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77.9%</w:t>
            </w:r>
          </w:p>
        </w:tc>
        <w:tc>
          <w:tcPr>
            <w:tcW w:w="1483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6B35A376" w14:textId="65105308" w:rsidR="00995E82" w:rsidRPr="004815C1" w:rsidRDefault="00537FD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84.0%</w:t>
            </w:r>
          </w:p>
        </w:tc>
      </w:tr>
      <w:tr w:rsidR="00995E82" w:rsidRPr="005D1511" w14:paraId="1426CCA8" w14:textId="77777777" w:rsidTr="008B6F3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621B82E" w14:textId="361698F4" w:rsidR="00995E82" w:rsidRPr="004815C1" w:rsidRDefault="00537FD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Facebook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36A39DAB" w14:textId="1237F2A8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68.2%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3DE4849C" w14:textId="4E860DA8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77.9%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02C02633" w14:textId="269409FA" w:rsidR="00995E82" w:rsidRPr="004815C1" w:rsidRDefault="008B6F3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77.9%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2086179E" w14:textId="669DC3AC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68.3%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5344DEDE" w14:textId="7BA86F1A" w:rsidR="00995E82" w:rsidRPr="00B00624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62.4%</w:t>
            </w:r>
          </w:p>
        </w:tc>
      </w:tr>
      <w:tr w:rsidR="008B6F3B" w:rsidRPr="005D1511" w14:paraId="30ED7F47" w14:textId="77777777" w:rsidTr="008B6F3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F8612FD" w14:textId="1E18736B" w:rsidR="00995E82" w:rsidRPr="004815C1" w:rsidRDefault="00537FD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LinkedIn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593321A" w14:textId="56761A33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27.0%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AF5E025" w14:textId="57C23C5A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52.2%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5A4B6F9" w14:textId="57C077B1" w:rsidR="00995E82" w:rsidRPr="004815C1" w:rsidRDefault="008B6F3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34.0%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B0C2588" w14:textId="5D16BD7D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47.3%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C08994A" w14:textId="72A2EB2D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28.6%</w:t>
            </w:r>
          </w:p>
        </w:tc>
      </w:tr>
      <w:tr w:rsidR="008B6F3B" w:rsidRPr="005D1511" w14:paraId="7684C599" w14:textId="77777777" w:rsidTr="008B6F3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238A701" w14:textId="498B6146" w:rsidR="00995E82" w:rsidRPr="004815C1" w:rsidRDefault="00537FD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Twitter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26B8D87" w14:textId="7F128F87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29.5%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3216EC7" w14:textId="5817ED6A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45.6%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4A39026" w14:textId="78CCA592" w:rsidR="00995E82" w:rsidRPr="004815C1" w:rsidRDefault="008B6F3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28.5%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1DDE310" w14:textId="5ADA7F3C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50.5%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585CADCF" w14:textId="2B818EB0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38.6%</w:t>
            </w:r>
          </w:p>
        </w:tc>
      </w:tr>
      <w:tr w:rsidR="00995E82" w:rsidRPr="005D1511" w14:paraId="611B63A2" w14:textId="77777777" w:rsidTr="008B6F3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5247CC2" w14:textId="7877994E" w:rsidR="00995E82" w:rsidRDefault="00537FD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Pinterest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3D2D960" w14:textId="352C97F1" w:rsidR="00995E82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35.4%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AE9E282" w14:textId="7E75AE4D" w:rsidR="00995E82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53.3%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9A37CA2" w14:textId="4F6BB296" w:rsidR="00995E82" w:rsidRDefault="008B6F3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40.4%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5FF0F970" w14:textId="096C631C" w:rsidR="00995E82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63.2%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3A9E2C6F" w14:textId="7DF0723B" w:rsidR="00995E82" w:rsidRDefault="008B6F3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42.8%</w:t>
            </w:r>
          </w:p>
        </w:tc>
      </w:tr>
      <w:tr w:rsidR="00995E82" w:rsidRPr="005D1511" w14:paraId="0119E238" w14:textId="77777777" w:rsidTr="008B6F3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E9D71E5" w14:textId="03B20780" w:rsidR="00995E82" w:rsidRDefault="00537FD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Instagram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9274D02" w14:textId="3F26B3CB" w:rsidR="00995E82" w:rsidRDefault="00537FD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38.6%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53C2385E" w14:textId="6C8B8B0A" w:rsidR="00537FDB" w:rsidRPr="00537FDB" w:rsidRDefault="00537FDB" w:rsidP="00537FD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61.6%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CF9448A" w14:textId="65CDC4EB" w:rsidR="00995E82" w:rsidRDefault="008B6F3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52.4%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1C74C87" w14:textId="58D638A1" w:rsidR="00995E82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50.1%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35CFD48C" w14:textId="07639548" w:rsidR="00995E82" w:rsidRDefault="008B6F3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44.9%</w:t>
            </w:r>
          </w:p>
        </w:tc>
      </w:tr>
      <w:tr w:rsidR="00995E82" w:rsidRPr="005D1511" w14:paraId="225B7199" w14:textId="77777777" w:rsidTr="008B6F3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9082C46" w14:textId="7C1E6FF6" w:rsidR="00995E82" w:rsidRPr="004815C1" w:rsidRDefault="00537FD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Snapchat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9976089" w14:textId="7840365D" w:rsidR="00995E82" w:rsidRPr="004815C1" w:rsidRDefault="00537FD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23.7%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F5F2450" w14:textId="2F9FBD24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52.3%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000E1E8" w14:textId="1EE0D364" w:rsidR="00995E82" w:rsidRPr="004815C1" w:rsidRDefault="008B6F3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34.5%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CE7811B" w14:textId="12FCA688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46.6%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850E485" w14:textId="3DF34CC8" w:rsidR="00995E82" w:rsidRPr="004815C1" w:rsidRDefault="008B6F3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26.4%</w:t>
            </w:r>
          </w:p>
        </w:tc>
      </w:tr>
      <w:tr w:rsidR="00995E82" w:rsidRPr="005D1511" w14:paraId="61DCA85D" w14:textId="77777777" w:rsidTr="008B6F3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921C5A9" w14:textId="0CDC28B5" w:rsidR="00995E82" w:rsidRPr="004815C1" w:rsidRDefault="00537FD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TikTok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FA8BE63" w14:textId="05A7EB97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28.2%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79C9535" w14:textId="26C2DF92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48.7%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D1509C4" w14:textId="43788617" w:rsidR="00995E82" w:rsidRPr="00B00624" w:rsidRDefault="008B6F3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35.7%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B24732E" w14:textId="3D628C8F" w:rsidR="00995E82" w:rsidRPr="004815C1" w:rsidRDefault="00537FD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43.4%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063706B" w14:textId="22088573" w:rsidR="00995E82" w:rsidRPr="004815C1" w:rsidRDefault="008B6F3B" w:rsidP="009A07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35.1%</w:t>
            </w:r>
          </w:p>
        </w:tc>
      </w:tr>
    </w:tbl>
    <w:p w14:paraId="6933DC69" w14:textId="598F18A7" w:rsidR="00995E82" w:rsidRPr="005011AE" w:rsidRDefault="008B6F3B" w:rsidP="008B6F3B">
      <w:pPr>
        <w:tabs>
          <w:tab w:val="left" w:pos="180"/>
        </w:tabs>
        <w:spacing w:after="0" w:line="240" w:lineRule="auto"/>
        <w:contextualSpacing/>
        <w:mirrorIndents/>
        <w:rPr>
          <w:rFonts w:ascii="Verdana" w:hAnsi="Verdana"/>
          <w:sz w:val="16"/>
          <w:szCs w:val="16"/>
        </w:rPr>
      </w:pPr>
      <w:r>
        <w:rPr>
          <w:sz w:val="16"/>
          <w:szCs w:val="16"/>
        </w:rPr>
        <w:tab/>
      </w:r>
      <w:r w:rsidR="00995E82" w:rsidRPr="00573142">
        <w:rPr>
          <w:sz w:val="16"/>
          <w:szCs w:val="16"/>
        </w:rPr>
        <w:t xml:space="preserve">Based on The Media Audit’s 2021 surveys  </w:t>
      </w:r>
      <w:r w:rsidR="00995E82" w:rsidRPr="00573142">
        <w:rPr>
          <w:sz w:val="16"/>
          <w:szCs w:val="16"/>
        </w:rPr>
        <w:tab/>
        <w:t>*</w:t>
      </w:r>
      <w:r w:rsidR="00537FDB">
        <w:rPr>
          <w:sz w:val="16"/>
          <w:szCs w:val="16"/>
        </w:rPr>
        <w:t xml:space="preserve">logged on </w:t>
      </w:r>
      <w:r w:rsidR="00995E82" w:rsidRPr="00573142">
        <w:rPr>
          <w:sz w:val="16"/>
          <w:szCs w:val="16"/>
        </w:rPr>
        <w:t xml:space="preserve">during the past </w:t>
      </w:r>
      <w:r w:rsidR="00537FDB">
        <w:rPr>
          <w:sz w:val="16"/>
          <w:szCs w:val="16"/>
        </w:rPr>
        <w:t>month</w:t>
      </w:r>
    </w:p>
    <w:p w14:paraId="05B35E5D" w14:textId="3AFAA724" w:rsidR="00F94CE8" w:rsidRPr="00B75062" w:rsidRDefault="00FB418C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More Valuable Insights</w:t>
      </w:r>
    </w:p>
    <w:p w14:paraId="4D37D21A" w14:textId="77777777" w:rsidR="00F94CE8" w:rsidRPr="00C66D00" w:rsidRDefault="00F94CE8" w:rsidP="00F94CE8">
      <w:pPr>
        <w:pStyle w:val="NoSpacing"/>
        <w:contextualSpacing/>
        <w:rPr>
          <w:sz w:val="20"/>
          <w:szCs w:val="20"/>
        </w:rPr>
      </w:pPr>
    </w:p>
    <w:p w14:paraId="718411C0" w14:textId="303A5D60" w:rsidR="00F94CE8" w:rsidRPr="002535BD" w:rsidRDefault="002535BD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Recent issues of </w:t>
      </w:r>
      <w:r w:rsidRPr="001B1443">
        <w:rPr>
          <w:rFonts w:ascii="Verdana" w:hAnsi="Verdana"/>
          <w:i/>
          <w:iCs/>
          <w:sz w:val="20"/>
          <w:szCs w:val="20"/>
        </w:rPr>
        <w:t>RVBusines</w:t>
      </w:r>
      <w:r>
        <w:rPr>
          <w:rFonts w:ascii="Verdana" w:hAnsi="Verdana"/>
          <w:i/>
          <w:iCs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report</w:t>
      </w:r>
      <w:r w:rsidR="002E1932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</w:t>
      </w:r>
      <w:r w:rsidR="00E5412B">
        <w:rPr>
          <w:rFonts w:ascii="Verdana" w:hAnsi="Verdana"/>
          <w:sz w:val="20"/>
          <w:szCs w:val="20"/>
        </w:rPr>
        <w:t>ownership of selected RVs by income.</w:t>
      </w:r>
    </w:p>
    <w:p w14:paraId="78E679E8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B2398D3" w14:textId="2AFFD4C8" w:rsidR="002535BD" w:rsidRPr="00CC1ECE" w:rsidRDefault="00E5412B" w:rsidP="002535BD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RV Ownership of Selected RVs</w:t>
      </w:r>
      <w:r w:rsidR="002535BD">
        <w:rPr>
          <w:rFonts w:ascii="Verdana" w:hAnsi="Verdana"/>
          <w:b/>
          <w:sz w:val="20"/>
          <w:szCs w:val="20"/>
        </w:rPr>
        <w:t xml:space="preserve">, </w:t>
      </w:r>
      <w:r w:rsidR="00C80E2D">
        <w:rPr>
          <w:rFonts w:ascii="Verdana" w:hAnsi="Verdana"/>
          <w:b/>
          <w:sz w:val="20"/>
          <w:szCs w:val="20"/>
        </w:rPr>
        <w:t xml:space="preserve">June, August and September </w:t>
      </w:r>
      <w:r w:rsidR="002535BD">
        <w:rPr>
          <w:rFonts w:ascii="Verdana" w:hAnsi="Verdana"/>
          <w:b/>
          <w:sz w:val="20"/>
          <w:szCs w:val="20"/>
        </w:rPr>
        <w:t>2021</w:t>
      </w:r>
    </w:p>
    <w:tbl>
      <w:tblPr>
        <w:tblW w:w="7461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685"/>
        <w:gridCol w:w="1685"/>
        <w:gridCol w:w="1691"/>
      </w:tblGrid>
      <w:tr w:rsidR="00E5412B" w:rsidRPr="00CC1ECE" w14:paraId="0EAB9A7B" w14:textId="77777777" w:rsidTr="002E1932">
        <w:trPr>
          <w:jc w:val="center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1FAAC579" w14:textId="74A8EE5E" w:rsidR="00E5412B" w:rsidRPr="00CC1ECE" w:rsidRDefault="00E5412B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Income Range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5667F4E" w14:textId="7033F0E9" w:rsidR="00E5412B" w:rsidRPr="00CC1ECE" w:rsidRDefault="00E5412B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Travel Trailer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37FD40E1" w14:textId="48A8CD1A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Class B Motorhome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09AEB6E8" w14:textId="09BCDD22" w:rsidR="00E5412B" w:rsidRPr="00CC1ECE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Class C Motorhome</w:t>
            </w:r>
          </w:p>
        </w:tc>
      </w:tr>
      <w:tr w:rsidR="00E5412B" w:rsidRPr="00CC1ECE" w14:paraId="3427A8ED" w14:textId="77777777" w:rsidTr="002E1932">
        <w:trPr>
          <w:trHeight w:val="243"/>
          <w:jc w:val="center"/>
        </w:trPr>
        <w:tc>
          <w:tcPr>
            <w:tcW w:w="240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68521D00" w14:textId="44CF4D43" w:rsidR="00E5412B" w:rsidRPr="00CC1ECE" w:rsidRDefault="00E5412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$0</w:t>
            </w:r>
            <w:r>
              <w:rPr>
                <w:rFonts w:ascii="Verdana" w:hAnsi="Verdana"/>
                <w:sz w:val="20"/>
                <w:szCs w:val="20"/>
              </w:rPr>
              <w:t>–$14,999</w:t>
            </w:r>
          </w:p>
        </w:tc>
        <w:tc>
          <w:tcPr>
            <w:tcW w:w="1685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312F6B4F" w14:textId="5DAFF730" w:rsidR="00E5412B" w:rsidRPr="00CC1ECE" w:rsidRDefault="00E5412B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0.62%</w:t>
            </w:r>
          </w:p>
        </w:tc>
        <w:tc>
          <w:tcPr>
            <w:tcW w:w="168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0E7FA055" w14:textId="52D1D1EA" w:rsidR="00E5412B" w:rsidRPr="00CC1ECE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0.19%</w:t>
            </w:r>
          </w:p>
        </w:tc>
        <w:tc>
          <w:tcPr>
            <w:tcW w:w="1691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688B7" w14:textId="685B2971" w:rsidR="00E5412B" w:rsidRPr="00CC1ECE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0.28%</w:t>
            </w:r>
          </w:p>
        </w:tc>
      </w:tr>
      <w:tr w:rsidR="00E5412B" w:rsidRPr="00CC1ECE" w14:paraId="4F65F369" w14:textId="77777777" w:rsidTr="002E1932">
        <w:trPr>
          <w:trHeight w:val="243"/>
          <w:jc w:val="center"/>
        </w:trPr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0885AC5" w14:textId="6AAD43E5" w:rsidR="00E5412B" w:rsidRDefault="00E5412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$15,000</w:t>
            </w:r>
            <w:r>
              <w:rPr>
                <w:rFonts w:ascii="Verdana" w:hAnsi="Verdana"/>
                <w:sz w:val="20"/>
                <w:szCs w:val="20"/>
              </w:rPr>
              <w:t>–$19,999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A0F2D21" w14:textId="50F911E9" w:rsidR="00E5412B" w:rsidRDefault="00E5412B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0.93%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1E2EAF2" w14:textId="523416EB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0.26%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5C278C" w14:textId="03590A90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0.42%</w:t>
            </w:r>
          </w:p>
        </w:tc>
      </w:tr>
      <w:tr w:rsidR="00E5412B" w:rsidRPr="00CC1ECE" w14:paraId="406809C3" w14:textId="77777777" w:rsidTr="002E1932">
        <w:trPr>
          <w:trHeight w:val="243"/>
          <w:jc w:val="center"/>
        </w:trPr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6AAD7D7" w14:textId="29D7846B" w:rsidR="00E5412B" w:rsidRDefault="00E5412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$20,000</w:t>
            </w:r>
            <w:r>
              <w:rPr>
                <w:rFonts w:ascii="Verdana" w:hAnsi="Verdana"/>
                <w:sz w:val="20"/>
                <w:szCs w:val="20"/>
              </w:rPr>
              <w:t>–$29,999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3271D97" w14:textId="1D746617" w:rsidR="00E5412B" w:rsidRDefault="00E5412B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3.44%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EA6CC1A" w14:textId="36EB5ADD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1.60%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FF0B54D" w14:textId="7FB138CA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2.31%</w:t>
            </w:r>
          </w:p>
        </w:tc>
      </w:tr>
      <w:tr w:rsidR="00E5412B" w:rsidRPr="00CC1ECE" w14:paraId="66D0769D" w14:textId="77777777" w:rsidTr="002E1932">
        <w:trPr>
          <w:trHeight w:val="243"/>
          <w:jc w:val="center"/>
        </w:trPr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5FA7058" w14:textId="269C1ED7" w:rsidR="00E5412B" w:rsidRDefault="00E5412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$30,000</w:t>
            </w:r>
            <w:r>
              <w:rPr>
                <w:rFonts w:ascii="Verdana" w:hAnsi="Verdana"/>
                <w:sz w:val="20"/>
                <w:szCs w:val="20"/>
              </w:rPr>
              <w:t>–$39,999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3B4A8CC" w14:textId="29A05AB6" w:rsidR="00E5412B" w:rsidRDefault="00E5412B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4.41%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4BC893B" w14:textId="7CAA0253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1.68%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E95E38" w14:textId="2D54532A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2.63%</w:t>
            </w:r>
          </w:p>
        </w:tc>
      </w:tr>
      <w:tr w:rsidR="00E5412B" w:rsidRPr="00CC1ECE" w14:paraId="13338A60" w14:textId="77777777" w:rsidTr="002E1932">
        <w:trPr>
          <w:trHeight w:val="243"/>
          <w:jc w:val="center"/>
        </w:trPr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5B25ADF" w14:textId="5B08FB82" w:rsidR="00E5412B" w:rsidRDefault="00E5412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$40,000</w:t>
            </w:r>
            <w:r>
              <w:rPr>
                <w:rFonts w:ascii="Verdana" w:hAnsi="Verdana"/>
                <w:sz w:val="20"/>
                <w:szCs w:val="20"/>
              </w:rPr>
              <w:t>–$49,999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654E9BE" w14:textId="2F576F1D" w:rsidR="00E5412B" w:rsidRDefault="00E5412B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6.87%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297D180" w14:textId="4DF4197A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3.19%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4CED2C" w14:textId="19ACE216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4.51%</w:t>
            </w:r>
          </w:p>
        </w:tc>
      </w:tr>
      <w:tr w:rsidR="00E5412B" w:rsidRPr="00CC1ECE" w14:paraId="61E09AD9" w14:textId="77777777" w:rsidTr="002E1932">
        <w:trPr>
          <w:trHeight w:val="243"/>
          <w:jc w:val="center"/>
        </w:trPr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A0ADCE8" w14:textId="0387AA05" w:rsidR="00E5412B" w:rsidRDefault="00E5412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$50,000</w:t>
            </w:r>
            <w:r>
              <w:rPr>
                <w:rFonts w:ascii="Verdana" w:hAnsi="Verdana"/>
                <w:sz w:val="20"/>
                <w:szCs w:val="20"/>
              </w:rPr>
              <w:t>–$74,999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DC985EC" w14:textId="12865FEA" w:rsidR="00E5412B" w:rsidRDefault="00E5412B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17.1%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723A02D" w14:textId="344FB206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8.46%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C4B856" w14:textId="3311FD90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12.17%</w:t>
            </w:r>
          </w:p>
        </w:tc>
      </w:tr>
      <w:tr w:rsidR="00E5412B" w:rsidRPr="00CC1ECE" w14:paraId="442D1539" w14:textId="77777777" w:rsidTr="002E1932">
        <w:trPr>
          <w:trHeight w:val="243"/>
          <w:jc w:val="center"/>
        </w:trPr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9815174" w14:textId="070E50E1" w:rsidR="00E5412B" w:rsidRDefault="00E5412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$75,000</w:t>
            </w:r>
            <w:r>
              <w:rPr>
                <w:rFonts w:ascii="Verdana" w:hAnsi="Verdana"/>
                <w:sz w:val="20"/>
                <w:szCs w:val="20"/>
              </w:rPr>
              <w:t>–$99,999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11EBC76" w14:textId="04A22DF7" w:rsidR="00E5412B" w:rsidRDefault="00E5412B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16.8%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330D53C" w14:textId="30B5B285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10.68%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3711486" w14:textId="26ED2BDD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13.44%</w:t>
            </w:r>
          </w:p>
        </w:tc>
      </w:tr>
      <w:tr w:rsidR="00E5412B" w:rsidRPr="00CC1ECE" w14:paraId="35F0A9BC" w14:textId="77777777" w:rsidTr="002E1932">
        <w:trPr>
          <w:trHeight w:val="243"/>
          <w:jc w:val="center"/>
        </w:trPr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38335B7" w14:textId="4642E2CE" w:rsidR="00E5412B" w:rsidRDefault="00E5412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$100,000</w:t>
            </w:r>
            <w:r>
              <w:rPr>
                <w:rFonts w:ascii="Verdana" w:hAnsi="Verdana"/>
                <w:sz w:val="20"/>
                <w:szCs w:val="20"/>
              </w:rPr>
              <w:t>–$124,999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BB08AD7" w14:textId="402E8AC8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13.88%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ECB4062" w14:textId="3A982358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9.94%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671C71E" w14:textId="2645FE81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12.97%</w:t>
            </w:r>
          </w:p>
        </w:tc>
      </w:tr>
      <w:tr w:rsidR="00E5412B" w:rsidRPr="00CC1ECE" w14:paraId="017A2627" w14:textId="77777777" w:rsidTr="002E1932">
        <w:trPr>
          <w:trHeight w:val="243"/>
          <w:jc w:val="center"/>
        </w:trPr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B13A962" w14:textId="12CE8BA5" w:rsidR="00E5412B" w:rsidRDefault="00E5412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$125,000</w:t>
            </w:r>
            <w:r>
              <w:rPr>
                <w:rFonts w:ascii="Verdana" w:hAnsi="Verdana"/>
                <w:sz w:val="20"/>
                <w:szCs w:val="20"/>
              </w:rPr>
              <w:t>–$149,999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C55F244" w14:textId="13539DF9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11.52%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83BD021" w14:textId="6DC59649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12.77%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9AC4906" w14:textId="14D825FB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12.75%</w:t>
            </w:r>
          </w:p>
        </w:tc>
      </w:tr>
      <w:tr w:rsidR="00E5412B" w:rsidRPr="00CC1ECE" w14:paraId="34BA1415" w14:textId="77777777" w:rsidTr="002E1932">
        <w:trPr>
          <w:trHeight w:val="243"/>
          <w:jc w:val="center"/>
        </w:trPr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8252274" w14:textId="0FDC6F95" w:rsidR="00E5412B" w:rsidRDefault="00E5412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$150,000</w:t>
            </w:r>
            <w:r>
              <w:rPr>
                <w:rFonts w:ascii="Verdana" w:hAnsi="Verdana"/>
                <w:sz w:val="20"/>
                <w:szCs w:val="20"/>
              </w:rPr>
              <w:t>–$174,999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3A78532" w14:textId="4838FC5D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6.56%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CADACD3" w14:textId="6F21E964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7.74%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CBF671" w14:textId="243916BA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8.16%</w:t>
            </w:r>
          </w:p>
        </w:tc>
      </w:tr>
      <w:tr w:rsidR="00E5412B" w:rsidRPr="00CC1ECE" w14:paraId="6F3E5764" w14:textId="77777777" w:rsidTr="002E1932">
        <w:trPr>
          <w:trHeight w:val="243"/>
          <w:jc w:val="center"/>
        </w:trPr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537DCE9" w14:textId="51EE1748" w:rsidR="00E5412B" w:rsidRDefault="00E5412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$175,000</w:t>
            </w:r>
            <w:r>
              <w:rPr>
                <w:rFonts w:ascii="Verdana" w:hAnsi="Verdana"/>
                <w:sz w:val="20"/>
                <w:szCs w:val="20"/>
              </w:rPr>
              <w:t>–$199,999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B22A15A" w14:textId="72DEAA05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5.74%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5511C51" w14:textId="6E7A593C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9.47%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3B84511" w14:textId="08505754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8.34%</w:t>
            </w:r>
          </w:p>
        </w:tc>
      </w:tr>
      <w:tr w:rsidR="00E5412B" w:rsidRPr="00CC1ECE" w14:paraId="6A7F2674" w14:textId="77777777" w:rsidTr="002E1932">
        <w:trPr>
          <w:trHeight w:val="243"/>
          <w:jc w:val="center"/>
        </w:trPr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5AB9CB3" w14:textId="030FA81C" w:rsidR="00E5412B" w:rsidRDefault="00E5412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$200,000</w:t>
            </w:r>
            <w:r>
              <w:rPr>
                <w:rFonts w:ascii="Verdana" w:hAnsi="Verdana"/>
                <w:sz w:val="20"/>
                <w:szCs w:val="20"/>
              </w:rPr>
              <w:t>–$249,999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3A76527" w14:textId="08B4F0B1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5.35%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9930F3F" w14:textId="13B063FA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10.87%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BCC931" w14:textId="7BD23D04" w:rsidR="00E5412B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8.57%</w:t>
            </w:r>
          </w:p>
        </w:tc>
      </w:tr>
      <w:tr w:rsidR="00E5412B" w:rsidRPr="00CC1ECE" w14:paraId="28567CE6" w14:textId="77777777" w:rsidTr="002E1932">
        <w:trPr>
          <w:trHeight w:val="54"/>
          <w:jc w:val="center"/>
        </w:trPr>
        <w:tc>
          <w:tcPr>
            <w:tcW w:w="24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AF31F30" w14:textId="3CC7BF7E" w:rsidR="00E5412B" w:rsidRPr="00CC1ECE" w:rsidRDefault="00E5412B" w:rsidP="009A07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$250,000+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C002F41" w14:textId="1F901BE4" w:rsidR="00E5412B" w:rsidRPr="00CC1ECE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6.78%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FF62EE3" w14:textId="09A8AA04" w:rsidR="00E5412B" w:rsidRPr="00CC1ECE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23.15%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71870B" w14:textId="61FF3172" w:rsidR="00E5412B" w:rsidRPr="00CC1ECE" w:rsidRDefault="00C80E2D" w:rsidP="002E19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13.4%</w:t>
            </w:r>
          </w:p>
        </w:tc>
      </w:tr>
    </w:tbl>
    <w:p w14:paraId="3CDFB8E2" w14:textId="33E837FB" w:rsidR="00F94CE8" w:rsidRDefault="00C80E2D" w:rsidP="00C80E2D">
      <w:pPr>
        <w:pStyle w:val="NoSpacing"/>
        <w:tabs>
          <w:tab w:val="left" w:pos="990"/>
        </w:tabs>
        <w:contextualSpacing/>
        <w:rPr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 w:rsidR="002535BD" w:rsidRPr="00C80E2D">
        <w:rPr>
          <w:rFonts w:ascii="Verdana" w:hAnsi="Verdana"/>
          <w:i/>
          <w:iCs/>
          <w:sz w:val="16"/>
          <w:szCs w:val="16"/>
        </w:rPr>
        <w:t>RV</w:t>
      </w:r>
      <w:r w:rsidRPr="00C80E2D">
        <w:rPr>
          <w:rFonts w:ascii="Verdana" w:hAnsi="Verdana"/>
          <w:i/>
          <w:iCs/>
          <w:sz w:val="16"/>
          <w:szCs w:val="16"/>
        </w:rPr>
        <w:t>Busines</w:t>
      </w:r>
      <w:r>
        <w:rPr>
          <w:rFonts w:ascii="Verdana" w:hAnsi="Verdana"/>
          <w:sz w:val="16"/>
          <w:szCs w:val="16"/>
        </w:rPr>
        <w:t>s</w:t>
      </w:r>
      <w:r w:rsidR="002535BD" w:rsidRPr="00CC1ECE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September/</w:t>
      </w:r>
      <w:r w:rsidR="002535BD">
        <w:rPr>
          <w:rFonts w:ascii="Verdana" w:hAnsi="Verdana"/>
          <w:sz w:val="16"/>
          <w:szCs w:val="16"/>
        </w:rPr>
        <w:t>October, November</w:t>
      </w:r>
      <w:r>
        <w:rPr>
          <w:rFonts w:ascii="Verdana" w:hAnsi="Verdana"/>
          <w:sz w:val="16"/>
          <w:szCs w:val="16"/>
        </w:rPr>
        <w:t>/</w:t>
      </w:r>
      <w:r w:rsidR="002535BD">
        <w:rPr>
          <w:rFonts w:ascii="Verdana" w:hAnsi="Verdana"/>
          <w:sz w:val="16"/>
          <w:szCs w:val="16"/>
        </w:rPr>
        <w:t>December 2021</w:t>
      </w:r>
      <w:r>
        <w:rPr>
          <w:rFonts w:ascii="Verdana" w:hAnsi="Verdana"/>
          <w:sz w:val="16"/>
          <w:szCs w:val="16"/>
        </w:rPr>
        <w:t xml:space="preserve"> and January/February 2022 issues</w:t>
      </w:r>
    </w:p>
    <w:p w14:paraId="6DC49CD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AC14BFB" w14:textId="27682B2F" w:rsidR="00F94CE8" w:rsidRDefault="00C13DA8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Travel trailer: approximately 13 to 40 feet, sleeps as many as 10 and towed via a hitch to another vehicle</w:t>
      </w:r>
    </w:p>
    <w:p w14:paraId="624D83D6" w14:textId="52C799CF" w:rsidR="00C13DA8" w:rsidRDefault="00C13DA8" w:rsidP="00F94CE8">
      <w:pPr>
        <w:pStyle w:val="NoSpacing"/>
        <w:contextualSpacing/>
        <w:rPr>
          <w:sz w:val="20"/>
          <w:szCs w:val="20"/>
        </w:rPr>
      </w:pPr>
    </w:p>
    <w:p w14:paraId="4E6477B6" w14:textId="77153BB1" w:rsidR="00C13DA8" w:rsidRDefault="00C13DA8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Class B motorhome: Often known as camper vans, approximately 21 to 24 feet, usually sleeps two</w:t>
      </w:r>
    </w:p>
    <w:p w14:paraId="049FFC53" w14:textId="089FBBEC" w:rsidR="00C13DA8" w:rsidRDefault="00C13DA8" w:rsidP="00F94CE8">
      <w:pPr>
        <w:pStyle w:val="NoSpacing"/>
        <w:contextualSpacing/>
        <w:rPr>
          <w:sz w:val="20"/>
          <w:szCs w:val="20"/>
        </w:rPr>
      </w:pPr>
    </w:p>
    <w:p w14:paraId="72F8EFF3" w14:textId="410A1C0C" w:rsidR="00C13DA8" w:rsidRDefault="00C13DA8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Class C motorhome: approximately 24 to 32 feet, sleeps as many as 11 depending on</w:t>
      </w:r>
      <w:r w:rsidR="000B599F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floor plan</w:t>
      </w:r>
    </w:p>
    <w:p w14:paraId="548CA37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66F5ED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F550B4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0825C76F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C60B01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14500FC4" w14:textId="6C462BA1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1CAE88D" w14:textId="77777777" w:rsidR="007F0AA0" w:rsidRDefault="007F0AA0" w:rsidP="00F94CE8">
      <w:pPr>
        <w:pStyle w:val="NoSpacing"/>
        <w:contextualSpacing/>
        <w:rPr>
          <w:sz w:val="20"/>
          <w:szCs w:val="20"/>
        </w:rPr>
      </w:pPr>
    </w:p>
    <w:p w14:paraId="5E79888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77770F7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502DCF1E" w:rsidR="00F94CE8" w:rsidRPr="004C2538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690E6A">
        <w:rPr>
          <w:rFonts w:ascii="Verdana" w:hAnsi="Verdana"/>
          <w:i/>
          <w:sz w:val="16"/>
        </w:rPr>
        <w:t>Sources:</w:t>
      </w:r>
      <w:r w:rsidRPr="00690E6A">
        <w:rPr>
          <w:rFonts w:ascii="Verdana" w:hAnsi="Verdana"/>
          <w:sz w:val="16"/>
        </w:rPr>
        <w:t xml:space="preserve"> </w:t>
      </w:r>
      <w:r w:rsidR="004C2538" w:rsidRPr="004C2538">
        <w:rPr>
          <w:sz w:val="16"/>
          <w:szCs w:val="16"/>
        </w:rPr>
        <w:t xml:space="preserve">RV Industry Association </w:t>
      </w:r>
      <w:r w:rsidRPr="004C2538">
        <w:rPr>
          <w:rFonts w:ascii="Verdana" w:hAnsi="Verdana"/>
          <w:sz w:val="16"/>
          <w:szCs w:val="16"/>
        </w:rPr>
        <w:t xml:space="preserve">Website, </w:t>
      </w:r>
      <w:r w:rsidR="00923C8D" w:rsidRPr="004C2538">
        <w:rPr>
          <w:rFonts w:ascii="Verdana" w:hAnsi="Verdana"/>
          <w:sz w:val="16"/>
          <w:szCs w:val="16"/>
        </w:rPr>
        <w:t>1</w:t>
      </w:r>
      <w:r w:rsidR="00306D88" w:rsidRPr="004C2538">
        <w:rPr>
          <w:rFonts w:ascii="Verdana" w:hAnsi="Verdana"/>
          <w:sz w:val="16"/>
          <w:szCs w:val="16"/>
        </w:rPr>
        <w:t>/</w:t>
      </w:r>
      <w:r w:rsidR="00AE6B2A" w:rsidRPr="004C2538">
        <w:rPr>
          <w:rFonts w:ascii="Verdana" w:hAnsi="Verdana"/>
          <w:sz w:val="16"/>
          <w:szCs w:val="16"/>
        </w:rPr>
        <w:t>2</w:t>
      </w:r>
      <w:r w:rsidR="00C8473A" w:rsidRPr="004C2538">
        <w:rPr>
          <w:rFonts w:ascii="Verdana" w:hAnsi="Verdana"/>
          <w:sz w:val="16"/>
          <w:szCs w:val="16"/>
        </w:rPr>
        <w:t>2</w:t>
      </w:r>
      <w:r w:rsidRPr="004C2538">
        <w:rPr>
          <w:rFonts w:ascii="Verdana" w:hAnsi="Verdana"/>
          <w:sz w:val="16"/>
          <w:szCs w:val="16"/>
        </w:rPr>
        <w:t xml:space="preserve">; </w:t>
      </w:r>
      <w:r w:rsidR="004C2538" w:rsidRPr="004C2538">
        <w:rPr>
          <w:i/>
          <w:iCs/>
          <w:sz w:val="16"/>
          <w:szCs w:val="16"/>
        </w:rPr>
        <w:t>RV Business</w:t>
      </w:r>
      <w:r w:rsidR="004C2538" w:rsidRPr="004C2538">
        <w:rPr>
          <w:sz w:val="16"/>
          <w:szCs w:val="16"/>
        </w:rPr>
        <w:t xml:space="preserve"> </w:t>
      </w:r>
      <w:r w:rsidRPr="004C2538">
        <w:rPr>
          <w:rFonts w:ascii="Verdana" w:hAnsi="Verdana"/>
          <w:sz w:val="16"/>
          <w:szCs w:val="16"/>
        </w:rPr>
        <w:t xml:space="preserve">Website, </w:t>
      </w:r>
      <w:r w:rsidR="00923C8D" w:rsidRPr="004C2538">
        <w:rPr>
          <w:rFonts w:ascii="Verdana" w:hAnsi="Verdana"/>
          <w:sz w:val="16"/>
          <w:szCs w:val="16"/>
        </w:rPr>
        <w:t>1</w:t>
      </w:r>
      <w:r w:rsidR="004E421A" w:rsidRPr="004C2538">
        <w:rPr>
          <w:rFonts w:ascii="Verdana" w:hAnsi="Verdana"/>
          <w:sz w:val="16"/>
          <w:szCs w:val="16"/>
        </w:rPr>
        <w:t>/</w:t>
      </w:r>
      <w:r w:rsidR="00AE6B2A" w:rsidRPr="004C2538">
        <w:rPr>
          <w:rFonts w:ascii="Verdana" w:hAnsi="Verdana"/>
          <w:sz w:val="16"/>
          <w:szCs w:val="16"/>
        </w:rPr>
        <w:t>2</w:t>
      </w:r>
      <w:r w:rsidR="00C8473A" w:rsidRPr="004C2538">
        <w:rPr>
          <w:rFonts w:ascii="Verdana" w:hAnsi="Verdana"/>
          <w:sz w:val="16"/>
          <w:szCs w:val="16"/>
        </w:rPr>
        <w:t>2</w:t>
      </w:r>
      <w:r w:rsidRPr="004C2538">
        <w:rPr>
          <w:rFonts w:ascii="Verdana" w:hAnsi="Verdana"/>
          <w:sz w:val="16"/>
          <w:szCs w:val="16"/>
        </w:rPr>
        <w:t xml:space="preserve">; </w:t>
      </w:r>
      <w:r w:rsidR="004C2538" w:rsidRPr="004C2538">
        <w:rPr>
          <w:sz w:val="16"/>
          <w:szCs w:val="16"/>
        </w:rPr>
        <w:t>RVShare</w:t>
      </w:r>
      <w:r w:rsidR="004C2538" w:rsidRPr="004C2538">
        <w:rPr>
          <w:rFonts w:ascii="Verdana" w:hAnsi="Verdana"/>
          <w:sz w:val="16"/>
          <w:szCs w:val="16"/>
        </w:rPr>
        <w:t xml:space="preserve"> </w:t>
      </w:r>
      <w:r w:rsidRPr="004C2538">
        <w:rPr>
          <w:rFonts w:ascii="Verdana" w:hAnsi="Verdana"/>
          <w:sz w:val="16"/>
          <w:szCs w:val="16"/>
        </w:rPr>
        <w:t>Website</w:t>
      </w:r>
      <w:r w:rsidR="00A00453" w:rsidRPr="004C2538">
        <w:rPr>
          <w:rFonts w:ascii="Verdana" w:hAnsi="Verdana"/>
          <w:sz w:val="16"/>
          <w:szCs w:val="16"/>
        </w:rPr>
        <w:t xml:space="preserve">, </w:t>
      </w:r>
      <w:r w:rsidR="00923C8D" w:rsidRPr="004C2538">
        <w:rPr>
          <w:rFonts w:ascii="Verdana" w:hAnsi="Verdana"/>
          <w:sz w:val="16"/>
          <w:szCs w:val="16"/>
        </w:rPr>
        <w:t>1</w:t>
      </w:r>
      <w:r w:rsidR="00306D88" w:rsidRPr="004C2538">
        <w:rPr>
          <w:rFonts w:ascii="Verdana" w:hAnsi="Verdana"/>
          <w:sz w:val="16"/>
          <w:szCs w:val="16"/>
        </w:rPr>
        <w:t>/</w:t>
      </w:r>
      <w:r w:rsidR="00AE6B2A" w:rsidRPr="004C2538">
        <w:rPr>
          <w:rFonts w:ascii="Verdana" w:hAnsi="Verdana"/>
          <w:sz w:val="16"/>
          <w:szCs w:val="16"/>
        </w:rPr>
        <w:t>2</w:t>
      </w:r>
      <w:r w:rsidR="00C8473A" w:rsidRPr="004C2538">
        <w:rPr>
          <w:rFonts w:ascii="Verdana" w:hAnsi="Verdana"/>
          <w:sz w:val="16"/>
          <w:szCs w:val="16"/>
        </w:rPr>
        <w:t>2</w:t>
      </w:r>
      <w:r w:rsidR="004C2538">
        <w:rPr>
          <w:rFonts w:ascii="Verdana" w:hAnsi="Verdana"/>
          <w:sz w:val="16"/>
          <w:szCs w:val="16"/>
        </w:rPr>
        <w:t>;</w:t>
      </w:r>
      <w:r w:rsidR="004C2538" w:rsidRPr="004C2538">
        <w:rPr>
          <w:rFonts w:ascii="Verdana" w:hAnsi="Verdana"/>
          <w:sz w:val="16"/>
          <w:szCs w:val="16"/>
        </w:rPr>
        <w:t xml:space="preserve"> </w:t>
      </w:r>
      <w:r w:rsidR="004C2538" w:rsidRPr="004C2538">
        <w:rPr>
          <w:sz w:val="16"/>
          <w:szCs w:val="16"/>
        </w:rPr>
        <w:t>The Media Audit Website</w:t>
      </w:r>
      <w:r w:rsidR="004C2538">
        <w:rPr>
          <w:sz w:val="16"/>
          <w:szCs w:val="16"/>
        </w:rPr>
        <w:t>, 1/22;</w:t>
      </w:r>
      <w:r w:rsidR="004C2538" w:rsidRPr="004C2538">
        <w:rPr>
          <w:sz w:val="16"/>
          <w:szCs w:val="16"/>
        </w:rPr>
        <w:t xml:space="preserve"> Thor Industries Website</w:t>
      </w:r>
      <w:r w:rsidR="004C2538">
        <w:rPr>
          <w:sz w:val="16"/>
          <w:szCs w:val="16"/>
        </w:rPr>
        <w:t>, 1/22.</w:t>
      </w:r>
    </w:p>
    <w:p w14:paraId="7EF64BA4" w14:textId="77777777" w:rsidR="00F94CE8" w:rsidRPr="00690E6A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65B5C55E" w:rsidR="00F94CE8" w:rsidRPr="00690E6A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C8473A">
        <w:rPr>
          <w:rFonts w:ascii="Verdana" w:hAnsi="Verdana"/>
          <w:sz w:val="16"/>
        </w:rPr>
        <w:t>January 2022</w:t>
      </w:r>
    </w:p>
    <w:p w14:paraId="061B0C2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00868E95" w:rsidR="00F94CE8" w:rsidRPr="00FF1EBA" w:rsidRDefault="00F94CE8" w:rsidP="00F94CE8">
      <w:pPr>
        <w:pStyle w:val="NoSpacing"/>
        <w:contextualSpacing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</w:t>
      </w:r>
      <w:r w:rsidR="00AE6B2A">
        <w:rPr>
          <w:sz w:val="16"/>
          <w:szCs w:val="16"/>
        </w:rPr>
        <w:t>2</w:t>
      </w:r>
      <w:r w:rsidR="00C8473A">
        <w:rPr>
          <w:sz w:val="16"/>
          <w:szCs w:val="16"/>
        </w:rPr>
        <w:t>2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47D01060" w14:textId="64A6C5D5" w:rsidR="00F94CE8" w:rsidRDefault="00F94CE8" w:rsidP="00260DE9">
      <w:pPr>
        <w:pStyle w:val="NoSpacing"/>
        <w:rPr>
          <w:sz w:val="20"/>
          <w:szCs w:val="20"/>
        </w:rPr>
      </w:pPr>
    </w:p>
    <w:p w14:paraId="6D0066ED" w14:textId="4379772D" w:rsidR="00AE1F72" w:rsidRDefault="00AE1F72" w:rsidP="00260DE9">
      <w:pPr>
        <w:pStyle w:val="NoSpacing"/>
        <w:rPr>
          <w:sz w:val="20"/>
          <w:szCs w:val="20"/>
        </w:rPr>
      </w:pPr>
    </w:p>
    <w:p w14:paraId="25DDD48A" w14:textId="4A2F67C8" w:rsidR="00AE1F72" w:rsidRDefault="00AE1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2FDD45" w14:textId="1FFC3855" w:rsidR="00AE1F72" w:rsidRPr="00720E0B" w:rsidRDefault="00AE1F72" w:rsidP="00AE1F72">
      <w:pPr>
        <w:pStyle w:val="NoSpacing"/>
        <w:jc w:val="center"/>
        <w:rPr>
          <w:b/>
          <w:color w:val="0070C0"/>
          <w:sz w:val="20"/>
          <w:szCs w:val="20"/>
        </w:rPr>
      </w:pPr>
      <w:r w:rsidRPr="00720E0B">
        <w:rPr>
          <w:b/>
          <w:color w:val="0070C0"/>
          <w:sz w:val="20"/>
          <w:szCs w:val="20"/>
        </w:rPr>
        <w:lastRenderedPageBreak/>
        <w:t xml:space="preserve">Local </w:t>
      </w:r>
      <w:r w:rsidR="0050254D">
        <w:rPr>
          <w:b/>
          <w:color w:val="0070C0"/>
          <w:sz w:val="20"/>
          <w:szCs w:val="20"/>
        </w:rPr>
        <w:t xml:space="preserve">Market </w:t>
      </w:r>
      <w:r w:rsidRPr="00720E0B">
        <w:rPr>
          <w:b/>
          <w:color w:val="0070C0"/>
          <w:sz w:val="20"/>
          <w:szCs w:val="20"/>
        </w:rPr>
        <w:t>and Station Information</w:t>
      </w:r>
    </w:p>
    <w:p w14:paraId="17AD3F99" w14:textId="77777777" w:rsidR="00AE1F72" w:rsidRPr="00260DE9" w:rsidRDefault="00AE1F72" w:rsidP="00260DE9">
      <w:pPr>
        <w:pStyle w:val="NoSpacing"/>
        <w:rPr>
          <w:sz w:val="20"/>
          <w:szCs w:val="20"/>
        </w:rPr>
      </w:pPr>
    </w:p>
    <w:sectPr w:rsidR="00AE1F72" w:rsidRPr="00260DE9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2AF3" w14:textId="77777777" w:rsidR="006B0AC5" w:rsidRDefault="006B0AC5" w:rsidP="00260DE9">
      <w:pPr>
        <w:spacing w:after="0" w:line="240" w:lineRule="auto"/>
      </w:pPr>
      <w:r>
        <w:separator/>
      </w:r>
    </w:p>
  </w:endnote>
  <w:endnote w:type="continuationSeparator" w:id="0">
    <w:p w14:paraId="4F33292D" w14:textId="77777777" w:rsidR="006B0AC5" w:rsidRDefault="006B0AC5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3B7" w14:textId="77777777" w:rsidR="003E2E9B" w:rsidRDefault="003E2E9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0DE9" w:rsidRPr="0097480E" w:rsidRDefault="00EF6AB9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</w:t>
    </w:r>
    <w:r w:rsidR="0097480E" w:rsidRPr="0097480E">
      <w:rPr>
        <w:rFonts w:ascii="Arial" w:hAnsi="Arial" w:cs="Arial"/>
        <w:sz w:val="16"/>
        <w:szCs w:val="16"/>
        <w:shd w:val="clear" w:color="auto" w:fill="FFFFFF"/>
      </w:rPr>
      <w:t>10974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D55E" w14:textId="77777777" w:rsidR="006B0AC5" w:rsidRDefault="006B0AC5" w:rsidP="00260DE9">
      <w:pPr>
        <w:spacing w:after="0" w:line="240" w:lineRule="auto"/>
      </w:pPr>
      <w:r>
        <w:separator/>
      </w:r>
    </w:p>
  </w:footnote>
  <w:footnote w:type="continuationSeparator" w:id="0">
    <w:p w14:paraId="42FD9C3D" w14:textId="77777777" w:rsidR="006B0AC5" w:rsidRDefault="006B0AC5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C73" w14:textId="77777777" w:rsidR="00260DE9" w:rsidRDefault="00635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4575"/>
    <w:rsid w:val="000052A8"/>
    <w:rsid w:val="00006EB7"/>
    <w:rsid w:val="00030B4A"/>
    <w:rsid w:val="0003466E"/>
    <w:rsid w:val="00052024"/>
    <w:rsid w:val="0005633E"/>
    <w:rsid w:val="000577D6"/>
    <w:rsid w:val="0007198D"/>
    <w:rsid w:val="000830D7"/>
    <w:rsid w:val="000A210D"/>
    <w:rsid w:val="000B599F"/>
    <w:rsid w:val="000C4B96"/>
    <w:rsid w:val="000C7821"/>
    <w:rsid w:val="000D2F3A"/>
    <w:rsid w:val="000D7C07"/>
    <w:rsid w:val="00112A85"/>
    <w:rsid w:val="0012010F"/>
    <w:rsid w:val="00142DEE"/>
    <w:rsid w:val="001531C2"/>
    <w:rsid w:val="00154344"/>
    <w:rsid w:val="00160474"/>
    <w:rsid w:val="00161442"/>
    <w:rsid w:val="0016492E"/>
    <w:rsid w:val="00165752"/>
    <w:rsid w:val="00177D0F"/>
    <w:rsid w:val="001A05E7"/>
    <w:rsid w:val="001B1443"/>
    <w:rsid w:val="001B64B0"/>
    <w:rsid w:val="001D62AF"/>
    <w:rsid w:val="001F5DFA"/>
    <w:rsid w:val="00244AF0"/>
    <w:rsid w:val="002535BD"/>
    <w:rsid w:val="00254A66"/>
    <w:rsid w:val="00260DE9"/>
    <w:rsid w:val="00293E59"/>
    <w:rsid w:val="00294474"/>
    <w:rsid w:val="002A1A51"/>
    <w:rsid w:val="002A4A73"/>
    <w:rsid w:val="002A6286"/>
    <w:rsid w:val="002B0BCF"/>
    <w:rsid w:val="002B3E1A"/>
    <w:rsid w:val="002B428E"/>
    <w:rsid w:val="002E1932"/>
    <w:rsid w:val="002E1F38"/>
    <w:rsid w:val="00306D88"/>
    <w:rsid w:val="003221F9"/>
    <w:rsid w:val="00327652"/>
    <w:rsid w:val="00327C87"/>
    <w:rsid w:val="003630CD"/>
    <w:rsid w:val="00382607"/>
    <w:rsid w:val="0038459A"/>
    <w:rsid w:val="003A0BAE"/>
    <w:rsid w:val="003A2586"/>
    <w:rsid w:val="003B417B"/>
    <w:rsid w:val="003C15ED"/>
    <w:rsid w:val="003D6958"/>
    <w:rsid w:val="003E2E9B"/>
    <w:rsid w:val="003F0FE1"/>
    <w:rsid w:val="003F7375"/>
    <w:rsid w:val="00400606"/>
    <w:rsid w:val="00412473"/>
    <w:rsid w:val="00422A36"/>
    <w:rsid w:val="00424E79"/>
    <w:rsid w:val="00432903"/>
    <w:rsid w:val="0045212B"/>
    <w:rsid w:val="0046193A"/>
    <w:rsid w:val="0048482F"/>
    <w:rsid w:val="00493426"/>
    <w:rsid w:val="00494CA5"/>
    <w:rsid w:val="004A337F"/>
    <w:rsid w:val="004C2538"/>
    <w:rsid w:val="004D4671"/>
    <w:rsid w:val="004E421A"/>
    <w:rsid w:val="004F7F58"/>
    <w:rsid w:val="0050254D"/>
    <w:rsid w:val="00520014"/>
    <w:rsid w:val="00537FDB"/>
    <w:rsid w:val="00560454"/>
    <w:rsid w:val="0056258A"/>
    <w:rsid w:val="0057012D"/>
    <w:rsid w:val="00571147"/>
    <w:rsid w:val="00571D6A"/>
    <w:rsid w:val="00592462"/>
    <w:rsid w:val="00596832"/>
    <w:rsid w:val="005C3BA5"/>
    <w:rsid w:val="00600CFD"/>
    <w:rsid w:val="00601F2D"/>
    <w:rsid w:val="006046B8"/>
    <w:rsid w:val="006100AA"/>
    <w:rsid w:val="00635FF3"/>
    <w:rsid w:val="00637CB9"/>
    <w:rsid w:val="006557DC"/>
    <w:rsid w:val="00657B52"/>
    <w:rsid w:val="0067102D"/>
    <w:rsid w:val="0068770F"/>
    <w:rsid w:val="0069436D"/>
    <w:rsid w:val="006B0AC5"/>
    <w:rsid w:val="006B231F"/>
    <w:rsid w:val="006B3A10"/>
    <w:rsid w:val="006C2948"/>
    <w:rsid w:val="006D1053"/>
    <w:rsid w:val="006E6275"/>
    <w:rsid w:val="006F75C9"/>
    <w:rsid w:val="00707104"/>
    <w:rsid w:val="007139CE"/>
    <w:rsid w:val="007257B5"/>
    <w:rsid w:val="007341EF"/>
    <w:rsid w:val="00735458"/>
    <w:rsid w:val="007651A4"/>
    <w:rsid w:val="00784A24"/>
    <w:rsid w:val="007862CF"/>
    <w:rsid w:val="00793BD0"/>
    <w:rsid w:val="007B6E29"/>
    <w:rsid w:val="007D3185"/>
    <w:rsid w:val="007F0AA0"/>
    <w:rsid w:val="007F686E"/>
    <w:rsid w:val="0082749D"/>
    <w:rsid w:val="00841659"/>
    <w:rsid w:val="00875007"/>
    <w:rsid w:val="0088350D"/>
    <w:rsid w:val="0088505B"/>
    <w:rsid w:val="0089324F"/>
    <w:rsid w:val="008B6668"/>
    <w:rsid w:val="008B6F3B"/>
    <w:rsid w:val="00910C17"/>
    <w:rsid w:val="009229BB"/>
    <w:rsid w:val="00923C8D"/>
    <w:rsid w:val="00931A86"/>
    <w:rsid w:val="009419F0"/>
    <w:rsid w:val="009459EC"/>
    <w:rsid w:val="0097289D"/>
    <w:rsid w:val="0097480E"/>
    <w:rsid w:val="00984DF0"/>
    <w:rsid w:val="0099377F"/>
    <w:rsid w:val="00995E82"/>
    <w:rsid w:val="009A106F"/>
    <w:rsid w:val="009A3728"/>
    <w:rsid w:val="009A3EBE"/>
    <w:rsid w:val="009A4526"/>
    <w:rsid w:val="009A6479"/>
    <w:rsid w:val="009B2FEC"/>
    <w:rsid w:val="009B6CD4"/>
    <w:rsid w:val="009C6A17"/>
    <w:rsid w:val="009F3C8C"/>
    <w:rsid w:val="00A00453"/>
    <w:rsid w:val="00A031C1"/>
    <w:rsid w:val="00A12BB9"/>
    <w:rsid w:val="00A30AF8"/>
    <w:rsid w:val="00A30B01"/>
    <w:rsid w:val="00A51E83"/>
    <w:rsid w:val="00A55730"/>
    <w:rsid w:val="00A55AAE"/>
    <w:rsid w:val="00A55AB4"/>
    <w:rsid w:val="00A57A92"/>
    <w:rsid w:val="00A61F9B"/>
    <w:rsid w:val="00A71026"/>
    <w:rsid w:val="00A820F9"/>
    <w:rsid w:val="00AB01D8"/>
    <w:rsid w:val="00AE087E"/>
    <w:rsid w:val="00AE1F72"/>
    <w:rsid w:val="00AE6B2A"/>
    <w:rsid w:val="00AE71B7"/>
    <w:rsid w:val="00B00624"/>
    <w:rsid w:val="00B12A59"/>
    <w:rsid w:val="00B33B46"/>
    <w:rsid w:val="00B36421"/>
    <w:rsid w:val="00B4203D"/>
    <w:rsid w:val="00B6421F"/>
    <w:rsid w:val="00BB4569"/>
    <w:rsid w:val="00BC0DB8"/>
    <w:rsid w:val="00BC2144"/>
    <w:rsid w:val="00BE4BEC"/>
    <w:rsid w:val="00BE59FA"/>
    <w:rsid w:val="00BE6652"/>
    <w:rsid w:val="00C1036B"/>
    <w:rsid w:val="00C11931"/>
    <w:rsid w:val="00C13DA8"/>
    <w:rsid w:val="00C147E3"/>
    <w:rsid w:val="00C20878"/>
    <w:rsid w:val="00C20F94"/>
    <w:rsid w:val="00C21D13"/>
    <w:rsid w:val="00C412D4"/>
    <w:rsid w:val="00C54007"/>
    <w:rsid w:val="00C65128"/>
    <w:rsid w:val="00C77B54"/>
    <w:rsid w:val="00C80E2D"/>
    <w:rsid w:val="00C8473A"/>
    <w:rsid w:val="00CA5463"/>
    <w:rsid w:val="00CE3B31"/>
    <w:rsid w:val="00CE7889"/>
    <w:rsid w:val="00D16971"/>
    <w:rsid w:val="00D17DB0"/>
    <w:rsid w:val="00D22E81"/>
    <w:rsid w:val="00D26223"/>
    <w:rsid w:val="00D37649"/>
    <w:rsid w:val="00D8342E"/>
    <w:rsid w:val="00D93E11"/>
    <w:rsid w:val="00D97646"/>
    <w:rsid w:val="00DA1474"/>
    <w:rsid w:val="00DC4F7C"/>
    <w:rsid w:val="00DD5A41"/>
    <w:rsid w:val="00DE0FDD"/>
    <w:rsid w:val="00E13B28"/>
    <w:rsid w:val="00E20F93"/>
    <w:rsid w:val="00E21202"/>
    <w:rsid w:val="00E31C88"/>
    <w:rsid w:val="00E45F8D"/>
    <w:rsid w:val="00E5412B"/>
    <w:rsid w:val="00E80C14"/>
    <w:rsid w:val="00ED0F04"/>
    <w:rsid w:val="00ED42A4"/>
    <w:rsid w:val="00EF6801"/>
    <w:rsid w:val="00EF6AB9"/>
    <w:rsid w:val="00F056FA"/>
    <w:rsid w:val="00F2704A"/>
    <w:rsid w:val="00F66EA8"/>
    <w:rsid w:val="00F70E29"/>
    <w:rsid w:val="00F75591"/>
    <w:rsid w:val="00F9297C"/>
    <w:rsid w:val="00F94CE8"/>
    <w:rsid w:val="00FA495C"/>
    <w:rsid w:val="00FB37B4"/>
    <w:rsid w:val="00FB418C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ECD-D5BF-8A47-B41B-5E66C68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2022-01-21T16:58:00Z</dcterms:created>
  <dcterms:modified xsi:type="dcterms:W3CDTF">2022-01-21T16:58:00Z</dcterms:modified>
</cp:coreProperties>
</file>